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2"/>
        <w:gridCol w:w="2070"/>
        <w:gridCol w:w="5880"/>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4" w:type="dxa"/>
            <w:gridSpan w:val="4"/>
            <w:tcBorders>
              <w:top w:val="nil"/>
              <w:left w:val="nil"/>
              <w:right w:val="nil"/>
            </w:tcBorders>
          </w:tcPr>
          <w:p>
            <w:pPr>
              <w:widowControl w:val="0"/>
              <w:jc w:val="center"/>
              <w:rPr>
                <w:rFonts w:hint="default" w:ascii="Bahnschrift" w:hAnsi="Bahnschrift" w:eastAsia="sans-serif" w:cs="Bahnschrift"/>
                <w:b/>
                <w:bCs/>
                <w:color w:val="000000"/>
                <w:sz w:val="28"/>
                <w:szCs w:val="28"/>
                <w:highlight w:val="none"/>
                <w:u w:val="single"/>
                <w:shd w:val="clear" w:color="auto" w:fill="FFFFFF"/>
                <w:lang w:val="en-US"/>
              </w:rPr>
            </w:pPr>
            <w:r>
              <w:rPr>
                <w:rFonts w:hint="default" w:ascii="Bahnschrift" w:hAnsi="Bahnschrift" w:eastAsia="sans-serif" w:cs="Bahnschrift"/>
                <w:b/>
                <w:bCs/>
                <w:color w:val="000000"/>
                <w:sz w:val="28"/>
                <w:szCs w:val="28"/>
                <w:highlight w:val="none"/>
                <w:u w:val="single"/>
                <w:shd w:val="clear" w:color="auto" w:fill="FFFFFF"/>
                <w:lang w:val="ru-RU"/>
              </w:rPr>
              <w:t>АЙГЕНГРАУ</w:t>
            </w:r>
            <w:r>
              <w:rPr>
                <w:rFonts w:hint="default" w:ascii="Bahnschrift" w:hAnsi="Bahnschrift" w:eastAsia="sans-serif" w:cs="Bahnschrift"/>
                <w:b/>
                <w:bCs/>
                <w:color w:val="000000"/>
                <w:sz w:val="28"/>
                <w:szCs w:val="28"/>
                <w:highlight w:val="none"/>
                <w:u w:val="single"/>
                <w:shd w:val="clear" w:color="auto" w:fill="FFFFFF"/>
                <w:lang w:val="en-US"/>
              </w:rPr>
              <w:t xml:space="preserve"> | EIGENGRAU</w:t>
            </w:r>
          </w:p>
          <w:p>
            <w:pPr>
              <w:widowControl w:val="0"/>
              <w:jc w:val="center"/>
              <w:rPr>
                <w:rFonts w:hint="default" w:ascii="Bahnschrift" w:hAnsi="Bahnschrift" w:eastAsia="sans-serif" w:cs="Bahnschrift"/>
                <w:color w:val="000000"/>
                <w:sz w:val="28"/>
                <w:szCs w:val="28"/>
                <w:highlight w:val="none"/>
                <w:shd w:val="clear" w:color="auto" w:fill="FFFFFF"/>
                <w:lang w:val="en-US"/>
              </w:rPr>
            </w:pPr>
            <w:r>
              <w:rPr>
                <w:rFonts w:hint="default" w:ascii="Bahnschrift" w:hAnsi="Bahnschrift" w:eastAsia="sans-serif" w:cs="Bahnschrift"/>
                <w:color w:val="000000"/>
                <w:sz w:val="28"/>
                <w:szCs w:val="28"/>
                <w:highlight w:val="none"/>
                <w:shd w:val="clear" w:color="auto" w:fill="FFFFFF"/>
                <w:lang w:val="en-US"/>
              </w:rPr>
              <w:t>Dialogue list</w:t>
            </w:r>
          </w:p>
          <w:p>
            <w:pPr>
              <w:widowControl w:val="0"/>
              <w:jc w:val="center"/>
              <w:rPr>
                <w:rFonts w:hint="default" w:ascii="Bahnschrift" w:hAnsi="Bahnschrift" w:eastAsia="sans-serif" w:cs="Bahnschrift"/>
                <w:i/>
                <w:iCs/>
                <w:color w:val="000000"/>
                <w:sz w:val="21"/>
                <w:szCs w:val="21"/>
                <w:highlight w:val="none"/>
                <w:shd w:val="clear" w:color="auto" w:fill="FFFFFF"/>
                <w:lang w:val="en-US"/>
              </w:rPr>
            </w:pPr>
            <w:r>
              <w:rPr>
                <w:rFonts w:hint="default" w:ascii="Bahnschrift" w:hAnsi="Bahnschrift" w:eastAsia="sans-serif" w:cs="Bahnschrift"/>
                <w:i/>
                <w:iCs/>
                <w:color w:val="000000"/>
                <w:sz w:val="21"/>
                <w:szCs w:val="21"/>
                <w:highlight w:val="none"/>
                <w:shd w:val="clear" w:color="auto" w:fill="FFFFFF"/>
                <w:lang w:val="en-US"/>
              </w:rPr>
              <w:t>(dir. Nikita Zarazhevsky)</w:t>
            </w:r>
          </w:p>
          <w:p>
            <w:pPr>
              <w:widowControl w:val="0"/>
              <w:jc w:val="center"/>
              <w:rPr>
                <w:rFonts w:hint="default" w:ascii="Bahnschrift" w:hAnsi="Bahnschrift" w:eastAsia="sans-serif" w:cs="Bahnschrift"/>
                <w:color w:val="000000"/>
                <w:sz w:val="22"/>
                <w:szCs w:val="22"/>
                <w:highlight w:val="none"/>
                <w:shd w:val="clear" w:color="auto" w:fill="FFFFFF"/>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center"/>
              <w:rPr>
                <w:rFonts w:hint="default" w:ascii="Times New Roman" w:hAnsi="Times New Roman" w:eastAsia="sans-serif" w:cs="Times New Roman"/>
                <w:color w:val="000000"/>
                <w:sz w:val="24"/>
                <w:szCs w:val="24"/>
                <w:highlight w:val="none"/>
                <w:shd w:val="clear" w:color="auto" w:fill="FFFFFF"/>
                <w:lang w:val="en-US"/>
              </w:rPr>
            </w:pPr>
            <w:r>
              <w:rPr>
                <w:rFonts w:hint="default" w:ascii="Times New Roman" w:hAnsi="Times New Roman" w:eastAsia="sans-serif" w:cs="Times New Roman"/>
                <w:color w:val="000000"/>
                <w:sz w:val="24"/>
                <w:szCs w:val="24"/>
                <w:highlight w:val="none"/>
                <w:shd w:val="clear" w:color="auto" w:fill="FFFFFF"/>
                <w:lang w:val="en-US"/>
              </w:rPr>
              <w:t>Timecode in</w:t>
            </w:r>
            <w:r>
              <w:rPr>
                <w:rFonts w:hint="default" w:ascii="Times New Roman" w:hAnsi="Times New Roman" w:eastAsia="sans-serif" w:cs="Times New Roman"/>
                <w:color w:val="000000"/>
                <w:sz w:val="24"/>
                <w:szCs w:val="24"/>
                <w:highlight w:val="none"/>
                <w:shd w:val="clear" w:color="auto" w:fill="FFFFFF"/>
                <w:lang w:val="ru-RU"/>
              </w:rPr>
              <w:t>/</w:t>
            </w:r>
            <w:r>
              <w:rPr>
                <w:rFonts w:hint="default" w:ascii="Times New Roman" w:hAnsi="Times New Roman" w:eastAsia="sans-serif" w:cs="Times New Roman"/>
                <w:color w:val="000000"/>
                <w:sz w:val="24"/>
                <w:szCs w:val="24"/>
                <w:highlight w:val="none"/>
                <w:shd w:val="clear" w:color="auto" w:fill="FFFFFF"/>
                <w:lang w:val="en-US"/>
              </w:rPr>
              <w:t>out</w:t>
            </w:r>
          </w:p>
        </w:tc>
        <w:tc>
          <w:tcPr>
            <w:tcW w:w="2070" w:type="dxa"/>
            <w:tcBorders>
              <w:tl2br w:val="nil"/>
              <w:tr2bl w:val="nil"/>
            </w:tcBorders>
          </w:tcPr>
          <w:p>
            <w:pPr>
              <w:widowControl w:val="0"/>
              <w:jc w:val="center"/>
              <w:rPr>
                <w:rFonts w:hint="default" w:ascii="Times New Roman" w:hAnsi="Times New Roman" w:eastAsia="sans-serif" w:cs="Times New Roman"/>
                <w:color w:val="000000"/>
                <w:sz w:val="24"/>
                <w:szCs w:val="24"/>
                <w:highlight w:val="none"/>
                <w:shd w:val="clear" w:color="auto" w:fill="FFFFFF"/>
                <w:lang w:val="en-US"/>
              </w:rPr>
            </w:pPr>
            <w:r>
              <w:rPr>
                <w:rFonts w:hint="default" w:ascii="Times New Roman" w:hAnsi="Times New Roman" w:eastAsia="sans-serif" w:cs="Times New Roman"/>
                <w:color w:val="000000"/>
                <w:sz w:val="24"/>
                <w:szCs w:val="24"/>
                <w:highlight w:val="none"/>
                <w:shd w:val="clear" w:color="auto" w:fill="FFFFFF"/>
                <w:lang w:val="en-US"/>
              </w:rPr>
              <w:t>Character</w:t>
            </w:r>
          </w:p>
        </w:tc>
        <w:tc>
          <w:tcPr>
            <w:tcW w:w="5880" w:type="dxa"/>
            <w:tcBorders>
              <w:tl2br w:val="nil"/>
              <w:tr2bl w:val="nil"/>
            </w:tcBorders>
          </w:tcPr>
          <w:p>
            <w:pPr>
              <w:widowControl w:val="0"/>
              <w:jc w:val="center"/>
              <w:rPr>
                <w:rFonts w:hint="default" w:ascii="Times New Roman" w:hAnsi="Times New Roman" w:eastAsia="sans-serif" w:cs="Times New Roman"/>
                <w:color w:val="000000"/>
                <w:sz w:val="24"/>
                <w:szCs w:val="24"/>
                <w:highlight w:val="none"/>
                <w:shd w:val="clear" w:color="auto" w:fill="FFFFFF"/>
                <w:lang w:val="en-US"/>
              </w:rPr>
            </w:pPr>
            <w:r>
              <w:rPr>
                <w:rFonts w:hint="default" w:ascii="Times New Roman" w:hAnsi="Times New Roman" w:eastAsia="sans-serif" w:cs="Times New Roman"/>
                <w:color w:val="000000"/>
                <w:sz w:val="24"/>
                <w:szCs w:val="24"/>
                <w:highlight w:val="none"/>
                <w:shd w:val="clear" w:color="auto" w:fill="FFFFFF"/>
                <w:lang w:val="en-US"/>
              </w:rPr>
              <w:t>Russian dialogue</w:t>
            </w:r>
          </w:p>
        </w:tc>
        <w:tc>
          <w:tcPr>
            <w:tcW w:w="5672" w:type="dxa"/>
            <w:tcBorders>
              <w:tl2br w:val="nil"/>
              <w:tr2bl w:val="nil"/>
            </w:tcBorders>
          </w:tcPr>
          <w:p>
            <w:pPr>
              <w:widowControl w:val="0"/>
              <w:jc w:val="center"/>
              <w:rPr>
                <w:rFonts w:hint="default" w:ascii="Times New Roman" w:hAnsi="Times New Roman" w:cs="Times New Roman"/>
                <w:sz w:val="24"/>
                <w:szCs w:val="24"/>
                <w:highlight w:val="none"/>
                <w:lang w:val="ru-RU"/>
              </w:rPr>
            </w:pPr>
            <w:r>
              <w:rPr>
                <w:rFonts w:hint="default" w:ascii="Times New Roman" w:hAnsi="Times New Roman" w:eastAsia="sans-serif" w:cs="Times New Roman"/>
                <w:color w:val="000000"/>
                <w:sz w:val="24"/>
                <w:szCs w:val="24"/>
                <w:highlight w:val="none"/>
                <w:shd w:val="clear" w:color="auto" w:fill="FFFFFF"/>
                <w:lang w:val="en-US"/>
              </w:rPr>
              <w:t>English dialogue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eastAsia="sans-serif"/>
                <w:color w:val="000000"/>
                <w:sz w:val="24"/>
                <w:szCs w:val="24"/>
                <w:highlight w:val="none"/>
                <w:shd w:val="clear" w:color="auto" w:fill="FFFFFF"/>
                <w:lang w:val="ru-RU"/>
              </w:rPr>
            </w:pPr>
            <w:r>
              <w:rPr>
                <w:rFonts w:hint="default" w:ascii="Times New Roman" w:hAnsi="Times New Roman" w:eastAsia="sans-serif"/>
                <w:color w:val="000000"/>
                <w:sz w:val="24"/>
                <w:szCs w:val="24"/>
                <w:highlight w:val="none"/>
                <w:shd w:val="clear" w:color="auto" w:fill="FFFFFF"/>
              </w:rPr>
              <w:t>00:00:07</w:t>
            </w:r>
            <w:r>
              <w:rPr>
                <w:rFonts w:hint="default" w:ascii="Times New Roman" w:hAnsi="Times New Roman" w:eastAsia="sans-serif"/>
                <w:color w:val="000000"/>
                <w:sz w:val="24"/>
                <w:szCs w:val="24"/>
                <w:highlight w:val="none"/>
                <w:shd w:val="clear" w:color="auto" w:fill="FFFFFF"/>
                <w:lang w:val="ru-RU"/>
              </w:rPr>
              <w:t xml:space="preserve"> - 00:00:11</w:t>
            </w:r>
          </w:p>
        </w:tc>
        <w:tc>
          <w:tcPr>
            <w:tcW w:w="207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ru-RU"/>
              </w:rPr>
            </w:pPr>
            <w:r>
              <w:rPr>
                <w:rFonts w:hint="default" w:ascii="Times New Roman" w:hAnsi="Times New Roman" w:eastAsia="sans-serif" w:cs="Times New Roman"/>
                <w:color w:val="000000"/>
                <w:sz w:val="24"/>
                <w:szCs w:val="24"/>
                <w:highlight w:val="none"/>
                <w:shd w:val="clear" w:color="auto" w:fill="FFFFFF"/>
                <w:lang w:val="ru-RU"/>
              </w:rPr>
              <w:t>Клуб фотолюбителей С-41</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C-41 Photographers Club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eastAsia="sans-serif"/>
                <w:color w:val="000000"/>
                <w:sz w:val="24"/>
                <w:szCs w:val="24"/>
                <w:highlight w:val="none"/>
                <w:shd w:val="clear" w:color="auto" w:fill="FFFFFF"/>
                <w:lang w:val="ru-RU"/>
              </w:rPr>
            </w:pPr>
            <w:r>
              <w:rPr>
                <w:rFonts w:hint="default" w:ascii="Times New Roman" w:hAnsi="Times New Roman" w:eastAsia="sans-serif"/>
                <w:color w:val="000000"/>
                <w:sz w:val="24"/>
                <w:szCs w:val="24"/>
                <w:highlight w:val="none"/>
                <w:shd w:val="clear" w:color="auto" w:fill="FFFFFF"/>
              </w:rPr>
              <w:t>00:00:12</w:t>
            </w:r>
            <w:r>
              <w:rPr>
                <w:rFonts w:hint="default" w:ascii="Times New Roman" w:hAnsi="Times New Roman" w:eastAsia="sans-serif"/>
                <w:color w:val="000000"/>
                <w:sz w:val="24"/>
                <w:szCs w:val="24"/>
                <w:highlight w:val="none"/>
                <w:shd w:val="clear" w:color="auto" w:fill="FFFFFF"/>
                <w:lang w:val="ru-RU"/>
              </w:rPr>
              <w:t xml:space="preserve"> - 00:00:15</w:t>
            </w:r>
          </w:p>
        </w:tc>
        <w:tc>
          <w:tcPr>
            <w:tcW w:w="207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ru-RU"/>
              </w:rPr>
            </w:pPr>
            <w:r>
              <w:rPr>
                <w:rFonts w:hint="default" w:ascii="Times New Roman" w:hAnsi="Times New Roman" w:eastAsia="sans-serif" w:cs="Times New Roman"/>
                <w:color w:val="000000"/>
                <w:sz w:val="24"/>
                <w:szCs w:val="24"/>
                <w:highlight w:val="none"/>
                <w:shd w:val="clear" w:color="auto" w:fill="FFFFFF"/>
                <w:lang w:val="ru-RU"/>
              </w:rPr>
              <w:t>представляет</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Presents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eastAsia="sans-serif"/>
                <w:color w:val="000000"/>
                <w:sz w:val="24"/>
                <w:szCs w:val="24"/>
                <w:highlight w:val="none"/>
                <w:shd w:val="clear" w:color="auto" w:fill="FFFFFF"/>
                <w:lang w:val="ru-RU"/>
              </w:rPr>
            </w:pPr>
            <w:r>
              <w:rPr>
                <w:rFonts w:hint="default" w:ascii="Times New Roman" w:hAnsi="Times New Roman" w:eastAsia="sans-serif"/>
                <w:color w:val="000000"/>
                <w:sz w:val="24"/>
                <w:szCs w:val="24"/>
                <w:highlight w:val="none"/>
                <w:shd w:val="clear" w:color="auto" w:fill="FFFFFF"/>
              </w:rPr>
              <w:t>00:00:17</w:t>
            </w:r>
            <w:r>
              <w:rPr>
                <w:rFonts w:hint="default" w:ascii="Times New Roman" w:hAnsi="Times New Roman" w:eastAsia="sans-serif"/>
                <w:color w:val="000000"/>
                <w:sz w:val="24"/>
                <w:szCs w:val="24"/>
                <w:highlight w:val="none"/>
                <w:shd w:val="clear" w:color="auto" w:fill="FFFFFF"/>
                <w:lang w:val="ru-RU"/>
              </w:rPr>
              <w:t xml:space="preserve"> - 00:00:23</w:t>
            </w:r>
          </w:p>
        </w:tc>
        <w:tc>
          <w:tcPr>
            <w:tcW w:w="207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en-US"/>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ru-RU"/>
              </w:rPr>
            </w:pPr>
            <w:r>
              <w:rPr>
                <w:rFonts w:hint="default" w:ascii="Times New Roman" w:hAnsi="Times New Roman" w:eastAsia="sans-serif" w:cs="Times New Roman"/>
                <w:color w:val="000000"/>
                <w:sz w:val="24"/>
                <w:szCs w:val="24"/>
                <w:highlight w:val="none"/>
                <w:shd w:val="clear" w:color="auto" w:fill="FFFFFF"/>
                <w:lang w:val="ru-RU"/>
              </w:rPr>
              <w:t>Дипломный фильм студента Саратовского государственного технического университета имени Гагарина Юрия Алекссевича</w:t>
            </w:r>
          </w:p>
        </w:tc>
        <w:tc>
          <w:tcPr>
            <w:tcW w:w="5672" w:type="dxa"/>
            <w:tcBorders>
              <w:tl2br w:val="nil"/>
              <w:tr2bl w:val="nil"/>
            </w:tcBorders>
          </w:tcPr>
          <w:p>
            <w:pPr>
              <w:widowControl w:val="0"/>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 xml:space="preserve">A student film for the graduate project </w:t>
            </w:r>
          </w:p>
          <w:p>
            <w:pPr>
              <w:widowControl w:val="0"/>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at Saratov Technical State University named after Gagarin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rPr>
            </w:pPr>
            <w:r>
              <w:rPr>
                <w:rFonts w:hint="default" w:ascii="Times New Roman" w:hAnsi="Times New Roman" w:eastAsia="sans-serif"/>
                <w:color w:val="000000"/>
                <w:sz w:val="24"/>
                <w:szCs w:val="24"/>
                <w:highlight w:val="none"/>
                <w:shd w:val="clear" w:color="auto" w:fill="FFFFFF"/>
              </w:rPr>
              <w:t>00:00:23 - 00:00:34</w:t>
            </w:r>
          </w:p>
        </w:tc>
        <w:tc>
          <w:tcPr>
            <w:tcW w:w="2070" w:type="dxa"/>
            <w:tcBorders>
              <w:tl2br w:val="nil"/>
              <w:tr2bl w:val="nil"/>
            </w:tcBorders>
          </w:tcPr>
          <w:p>
            <w:pPr>
              <w:widowControl w:val="0"/>
              <w:jc w:val="both"/>
              <w:rPr>
                <w:rFonts w:hint="default" w:ascii="Times New Roman" w:hAnsi="Times New Roman" w:eastAsia="sans-serif" w:cs="Times New Roman"/>
                <w:color w:val="000000"/>
                <w:sz w:val="24"/>
                <w:szCs w:val="24"/>
                <w:highlight w:val="none"/>
                <w:shd w:val="clear" w:color="auto" w:fill="FFFFFF"/>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eastAsia="sans-serif" w:cs="Times New Roman"/>
                <w:color w:val="000000"/>
                <w:sz w:val="24"/>
                <w:szCs w:val="24"/>
                <w:highlight w:val="none"/>
                <w:shd w:val="clear" w:color="auto" w:fill="FFFFFF"/>
                <w:lang w:val="ru-RU"/>
              </w:rPr>
              <w:t>Айгенграу — иллюзорный тёмно-серый цвет, который люди видят в отсутствие света.</w:t>
            </w:r>
          </w:p>
        </w:tc>
        <w:tc>
          <w:tcPr>
            <w:tcW w:w="5672" w:type="dxa"/>
            <w:tcBorders>
              <w:tl2br w:val="nil"/>
              <w:tr2bl w:val="nil"/>
            </w:tcBorders>
          </w:tcPr>
          <w:p>
            <w:pPr>
              <w:widowControl w:val="0"/>
              <w:jc w:val="both"/>
              <w:rPr>
                <w:rFonts w:hint="default" w:ascii="Times New Roman" w:hAnsi="Times New Roman" w:eastAsia="Times New Roman" w:cs="Times New Roman"/>
                <w:sz w:val="24"/>
                <w:szCs w:val="24"/>
                <w:highlight w:val="none"/>
                <w:lang w:val="en-GB" w:eastAsia="en-US"/>
              </w:rPr>
            </w:pPr>
            <w:r>
              <w:rPr>
                <w:rFonts w:hint="default" w:ascii="Times New Roman" w:hAnsi="Times New Roman" w:eastAsia="Times New Roman" w:cs="Times New Roman"/>
                <w:b w:val="0"/>
                <w:bCs w:val="0"/>
                <w:color w:val="202122"/>
                <w:sz w:val="24"/>
                <w:szCs w:val="24"/>
                <w:highlight w:val="none"/>
                <w:lang w:val="en-GB" w:eastAsia="en-US"/>
              </w:rPr>
              <w:t>Eigengrau</w:t>
            </w:r>
            <w:r>
              <w:rPr>
                <w:rFonts w:hint="default" w:ascii="Times New Roman" w:hAnsi="Times New Roman" w:eastAsia="Times New Roman" w:cs="Times New Roman"/>
                <w:color w:val="202122"/>
                <w:sz w:val="24"/>
                <w:szCs w:val="24"/>
                <w:highlight w:val="none"/>
                <w:shd w:val="clear" w:color="auto" w:fill="FFFFFF"/>
                <w:lang w:val="en-GB" w:eastAsia="en-US"/>
              </w:rPr>
              <w:t> </w:t>
            </w:r>
            <w:r>
              <w:rPr>
                <w:rFonts w:hint="default" w:ascii="Times New Roman" w:hAnsi="Times New Roman" w:eastAsia="Times New Roman" w:cs="Times New Roman"/>
                <w:color w:val="auto"/>
                <w:sz w:val="24"/>
                <w:szCs w:val="24"/>
                <w:highlight w:val="none"/>
                <w:shd w:val="clear" w:color="auto" w:fill="FFFFFF"/>
                <w:lang w:val="en-GB" w:eastAsia="en-US"/>
              </w:rPr>
              <w:t>(</w:t>
            </w:r>
            <w:r>
              <w:rPr>
                <w:rFonts w:hint="default" w:ascii="Times New Roman" w:hAnsi="Times New Roman" w:eastAsia="Times New Roman" w:cs="Times New Roman"/>
                <w:color w:val="auto"/>
                <w:sz w:val="24"/>
                <w:szCs w:val="24"/>
                <w:highlight w:val="none"/>
                <w:lang w:val="en-GB" w:eastAsia="en-US"/>
              </w:rPr>
              <w:t>German</w:t>
            </w:r>
            <w:r>
              <w:rPr>
                <w:rFonts w:hint="default" w:ascii="Times New Roman" w:hAnsi="Times New Roman" w:eastAsia="Times New Roman" w:cs="Times New Roman"/>
                <w:color w:val="202122"/>
                <w:sz w:val="24"/>
                <w:szCs w:val="24"/>
                <w:highlight w:val="none"/>
                <w:shd w:val="clear" w:color="auto" w:fill="FFFFFF"/>
                <w:lang w:val="en-GB" w:eastAsia="en-US"/>
              </w:rPr>
              <w:t> for "intrinsic gray") is this illusory dark grey background colour that people report seeing in the absence of light.</w:t>
            </w:r>
          </w:p>
          <w:p>
            <w:pPr>
              <w:widowControl w:val="0"/>
              <w:jc w:val="both"/>
              <w:rPr>
                <w:rFonts w:hint="default" w:ascii="Times New Roman" w:hAnsi="Times New Roman" w:cs="Times New Roman"/>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00:00:47</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00:01:01</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Мой путь — к созданию свежего восприятия мира. Вот я и расшифровываю по-новому неизвестный вам мир.</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Д. Вертов,</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Постановление Совета Троих</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It’s my way of creating a brand new perception of the world. And here I am deciphering the world unknown to you.</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Dziga Vertov</w:t>
            </w:r>
          </w:p>
          <w:p>
            <w:pPr>
              <w:pStyle w:val="5"/>
              <w:widowControl w:val="0"/>
              <w:numPr>
                <w:numId w:val="0"/>
              </w:numPr>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xml:space="preserve">The Resolution of the Council of Three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92" w:type="dxa"/>
            <w:tcBorders>
              <w:tl2br w:val="nil"/>
              <w:tr2bl w:val="nil"/>
            </w:tcBorders>
          </w:tcPr>
          <w:p>
            <w:pPr>
              <w:widowControl w:val="0"/>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00:01:05</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 xml:space="preserve"> 00:01:10</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С.Зоркино, Саратовская область</w:t>
            </w:r>
          </w:p>
        </w:tc>
        <w:tc>
          <w:tcPr>
            <w:tcW w:w="5672" w:type="dxa"/>
            <w:tcBorders>
              <w:tl2br w:val="nil"/>
              <w:tr2bl w:val="nil"/>
            </w:tcBorders>
          </w:tcPr>
          <w:p>
            <w:pPr>
              <w:pStyle w:val="5"/>
              <w:widowControl w:val="0"/>
              <w:numPr>
                <w:numId w:val="0"/>
              </w:numPr>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Zorkino, Saratov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ru-RU"/>
              </w:rPr>
            </w:pPr>
            <w:r>
              <w:rPr>
                <w:rFonts w:hint="default" w:ascii="Times New Roman" w:hAnsi="Times New Roman"/>
                <w:sz w:val="24"/>
                <w:szCs w:val="24"/>
                <w:highlight w:val="none"/>
                <w:lang w:val="en-GB"/>
              </w:rPr>
              <w:t>00:01:24</w:t>
            </w:r>
            <w:r>
              <w:rPr>
                <w:rFonts w:hint="default" w:ascii="Times New Roman" w:hAnsi="Times New Roman"/>
                <w:sz w:val="24"/>
                <w:szCs w:val="24"/>
                <w:highlight w:val="none"/>
                <w:lang w:val="ru-RU"/>
              </w:rPr>
              <w:t xml:space="preserve"> - 00:01:37</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Суть человеческой жизни - в познании. В познании не только окружающего мира, но и себя самого. Я предлагаю стать свидетелем разговора, в котором так давно нуждался.</w:t>
            </w:r>
          </w:p>
        </w:tc>
        <w:tc>
          <w:tcPr>
            <w:tcW w:w="5672" w:type="dxa"/>
            <w:tcBorders>
              <w:tl2br w:val="nil"/>
              <w:tr2bl w:val="nil"/>
            </w:tcBorders>
          </w:tcPr>
          <w:p>
            <w:pPr>
              <w:pStyle w:val="5"/>
              <w:widowControl w:val="0"/>
              <w:numPr>
                <w:numId w:val="0"/>
              </w:numPr>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Seeking new knowledge is the main pursuit in human life.</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And that implies not only knowledge of the outside world, but also knowledge about ourselves.Here I would like you to witness one conversation that I’d needed for so long.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00:01:58</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 xml:space="preserve"> 00:02:09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Режиссер Никита Заражевский</w:t>
            </w:r>
          </w:p>
        </w:tc>
        <w:tc>
          <w:tcPr>
            <w:tcW w:w="5672" w:type="dxa"/>
            <w:tcBorders>
              <w:tl2br w:val="nil"/>
              <w:tr2bl w:val="nil"/>
            </w:tcBorders>
          </w:tcPr>
          <w:p>
            <w:pPr>
              <w:pStyle w:val="5"/>
              <w:widowControl w:val="0"/>
              <w:numPr>
                <w:numId w:val="0"/>
              </w:numPr>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Nikita Zarazhevsky. Director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00:02:20</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- 00:02:22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Что это за место?</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What is this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ru-RU"/>
              </w:rPr>
              <w:t>00:02:22 - 00:02:24</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Это святое место.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A sacred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ru-RU"/>
              </w:rPr>
              <w:t>00:02:25</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ru-RU"/>
              </w:rPr>
              <w:t>-</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ru-RU"/>
              </w:rPr>
              <w:t>00:02:27</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А как оно появилось?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How did it come to 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00:02:28</w:t>
            </w:r>
            <w:r>
              <w:rPr>
                <w:rFonts w:hint="default" w:ascii="Times New Roman" w:hAnsi="Times New Roman"/>
                <w:sz w:val="24"/>
                <w:szCs w:val="24"/>
                <w:highlight w:val="none"/>
                <w:lang w:val="ru-RU"/>
              </w:rPr>
              <w:t xml:space="preserve"> - 00:02:52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Вот как оно появилось... Вот как появляются все церкви? Это не просто, что вот взял ты любое место, которое понравилось, и здесь ты будешь строить церковь. Не может быть так. Это церковь, которая имеет какое-то святое предназначение.</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xml:space="preserve">- This is how it came to be… How would any church begin the course of its life? Not just anywhere, right? You can't just choose </w:t>
            </w:r>
            <w:r>
              <w:rPr>
                <w:rFonts w:hint="default" w:ascii="Times New Roman" w:hAnsi="Times New Roman" w:cs="Times New Roman"/>
                <w:sz w:val="24"/>
                <w:szCs w:val="24"/>
                <w:highlight w:val="none"/>
              </w:rPr>
              <w:t>any</w:t>
            </w:r>
            <w:r>
              <w:rPr>
                <w:rFonts w:hint="default" w:ascii="Times New Roman" w:hAnsi="Times New Roman" w:cs="Times New Roman"/>
                <w:sz w:val="24"/>
                <w:szCs w:val="24"/>
                <w:highlight w:val="none"/>
                <w:lang w:val="en-GB"/>
              </w:rPr>
              <w:t xml:space="preserve"> place you fancy. It's not so simple. It's not the way such things are done. It's a church, and it has its own higher mission - a sacred 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00:02:54</w:t>
            </w:r>
            <w:r>
              <w:rPr>
                <w:rFonts w:hint="default" w:ascii="Times New Roman" w:hAnsi="Times New Roman"/>
                <w:sz w:val="24"/>
                <w:szCs w:val="24"/>
                <w:highlight w:val="none"/>
                <w:lang w:val="ru-RU"/>
              </w:rPr>
              <w:t xml:space="preserve"> - 00:03:31</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Когда вы ехали сюда, была по-моему деревня Баскатовка, где-то рядом с ней был фундамент. И этот фундамент долго-долго стоял просто засыпанный. И когда в 90-е годы семья с Казахстана приехала и увидела этот фундамент, они начали строить на нем дом, построили дом, но они не успели начать в нем жить. Была непогода и весь этот дом разрушился.</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When you were on your way here, there was Baskatovka village I suppose, there was a foundation somewhere close to it. And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that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foundation</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had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stayed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unused and covered with sand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for</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a</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very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long</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time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 xml:space="preserve">And then in the 90s, a family from Kazakhstan arrived and saw it. They began constructing a house upon it. They built the house, but didn’t manage to start their life in it. The rough weather intervened and the house collapsed.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00:03:32</w:t>
            </w:r>
            <w:r>
              <w:rPr>
                <w:rFonts w:hint="default" w:ascii="Times New Roman" w:hAnsi="Times New Roman"/>
                <w:sz w:val="24"/>
                <w:szCs w:val="24"/>
                <w:highlight w:val="none"/>
                <w:lang w:val="ru-RU"/>
              </w:rPr>
              <w:t xml:space="preserve"> - 00:03:34</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Потому что это для храма строилось?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It happened because that place was meant for the church?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00:03:35</w:t>
            </w:r>
            <w:r>
              <w:rPr>
                <w:rFonts w:hint="default" w:ascii="Times New Roman" w:hAnsi="Times New Roman"/>
                <w:sz w:val="24"/>
                <w:szCs w:val="24"/>
                <w:highlight w:val="none"/>
                <w:lang w:val="ru-RU"/>
              </w:rPr>
              <w:t xml:space="preserve"> - 00:03:38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Потому что это место предназначалось для храма...</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Indeed, the place was meant for the church…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en-US"/>
              </w:rPr>
            </w:pPr>
            <w:r>
              <w:rPr>
                <w:rFonts w:hint="default" w:ascii="Times New Roman" w:hAnsi="Times New Roman"/>
                <w:sz w:val="24"/>
                <w:szCs w:val="24"/>
                <w:highlight w:val="none"/>
                <w:lang w:val="ru-RU"/>
              </w:rPr>
              <w:t>00:03:</w:t>
            </w:r>
            <w:r>
              <w:rPr>
                <w:rFonts w:hint="default" w:ascii="Times New Roman" w:hAnsi="Times New Roman"/>
                <w:sz w:val="24"/>
                <w:szCs w:val="24"/>
                <w:highlight w:val="none"/>
                <w:lang w:val="en-US"/>
              </w:rPr>
              <w:t xml:space="preserve">40 - </w:t>
            </w:r>
            <w:r>
              <w:rPr>
                <w:rFonts w:hint="default" w:ascii="Times New Roman" w:hAnsi="Times New Roman"/>
                <w:sz w:val="24"/>
                <w:szCs w:val="24"/>
                <w:highlight w:val="none"/>
                <w:lang w:val="en-GB"/>
              </w:rPr>
              <w:t>00:04:4</w:t>
            </w:r>
            <w:r>
              <w:rPr>
                <w:rFonts w:hint="default" w:ascii="Times New Roman" w:hAnsi="Times New Roman"/>
                <w:sz w:val="24"/>
                <w:szCs w:val="24"/>
                <w:highlight w:val="none"/>
                <w:lang w:val="en-US"/>
              </w:rPr>
              <w:t>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Music</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00:04:49</w:t>
            </w:r>
            <w:r>
              <w:rPr>
                <w:rFonts w:hint="default" w:ascii="Times New Roman" w:hAnsi="Times New Roman"/>
                <w:sz w:val="24"/>
                <w:szCs w:val="24"/>
                <w:highlight w:val="none"/>
                <w:lang w:val="ru-RU"/>
              </w:rPr>
              <w:t xml:space="preserve"> - 00:05:17</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ru-RU"/>
              </w:rPr>
              <w:t xml:space="preserve">Милосердный Боже, перед Тобой мы исповедуем все наши грехи, совершённые в помышлениях, словах и делах. Сами мы не в силах избавиться от греха. Поэтому мы просим Тебя о милости и прощении в Сыне Твоём, Иисусе Христе, умершем и воскресшем ради нас. Аминь. </w:t>
            </w:r>
          </w:p>
        </w:tc>
        <w:tc>
          <w:tcPr>
            <w:tcW w:w="5672" w:type="dxa"/>
            <w:tcBorders>
              <w:tl2br w:val="nil"/>
              <w:tr2bl w:val="nil"/>
            </w:tcBorders>
          </w:tcPr>
          <w:p>
            <w:pPr>
              <w:pStyle w:val="5"/>
              <w:widowControl w:val="0"/>
              <w:numPr>
                <w:numId w:val="0"/>
              </w:numPr>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Oh, Merciful God, in front of thee we confess all our sins committed in thoughts, words or deeds.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can</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GB"/>
              </w:rPr>
              <w:t>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get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rid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of</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sin</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on</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our</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own</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And thus we ask thee for the grace and forgiveness in thy son – Jesus Christ, who died and was resurrected for our own sake. Amen!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en-GB"/>
              </w:rPr>
            </w:pPr>
            <w:r>
              <w:rPr>
                <w:rFonts w:hint="default" w:ascii="Times New Roman" w:hAnsi="Times New Roman"/>
                <w:sz w:val="24"/>
                <w:szCs w:val="24"/>
                <w:highlight w:val="none"/>
                <w:lang w:val="en-GB"/>
              </w:rPr>
              <w:t>00:05:18</w:t>
            </w:r>
            <w:r>
              <w:rPr>
                <w:rFonts w:hint="default" w:ascii="Times New Roman" w:hAnsi="Times New Roman"/>
                <w:sz w:val="24"/>
                <w:szCs w:val="24"/>
                <w:highlight w:val="none"/>
                <w:lang w:val="ru-RU"/>
              </w:rPr>
              <w:t xml:space="preserve"> -</w:t>
            </w:r>
            <w:r>
              <w:rPr>
                <w:rFonts w:hint="default" w:ascii="Times New Roman" w:hAnsi="Times New Roman"/>
                <w:sz w:val="24"/>
                <w:szCs w:val="24"/>
                <w:highlight w:val="none"/>
                <w:lang w:val="en-GB"/>
              </w:rPr>
              <w:t xml:space="preserve"> 00:05:26</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Господи помилуй!</w:t>
            </w:r>
          </w:p>
        </w:tc>
        <w:tc>
          <w:tcPr>
            <w:tcW w:w="5672" w:type="dxa"/>
            <w:tcBorders>
              <w:tl2br w:val="nil"/>
              <w:tr2bl w:val="nil"/>
            </w:tcBorders>
          </w:tcPr>
          <w:p>
            <w:pPr>
              <w:pStyle w:val="5"/>
              <w:widowControl w:val="0"/>
              <w:numPr>
                <w:numId w:val="0"/>
              </w:numPr>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GB"/>
              </w:rPr>
              <w:t>Lord have mercy upon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00:06:06</w:t>
            </w:r>
            <w:r>
              <w:rPr>
                <w:rFonts w:hint="default" w:ascii="Times New Roman" w:hAnsi="Times New Roman"/>
                <w:sz w:val="24"/>
                <w:szCs w:val="24"/>
                <w:highlight w:val="none"/>
                <w:lang w:val="ru-RU"/>
              </w:rPr>
              <w:t xml:space="preserve"> - 00:06:18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Екатерина Вторая  22 июля 1763 года издала манифест о позволении иностранцам селиться в России. Это стало началом массовой иммиграции, прежде всего, немцев-протестантов.</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xml:space="preserve">On July 22, 1763, Catherine II issued a manifesto that permitted foreigners to settle in Russia. It was the beginning of a large-scale immigration which </w:t>
            </w:r>
            <w:r>
              <w:rPr>
                <w:rFonts w:hint="default" w:ascii="Times New Roman" w:hAnsi="Times New Roman" w:cs="Times New Roman"/>
                <w:sz w:val="24"/>
                <w:szCs w:val="24"/>
                <w:highlight w:val="none"/>
              </w:rPr>
              <w:t>primarily</w:t>
            </w:r>
            <w:r>
              <w:rPr>
                <w:rFonts w:hint="default" w:ascii="Times New Roman" w:hAnsi="Times New Roman" w:cs="Times New Roman"/>
                <w:sz w:val="24"/>
                <w:szCs w:val="24"/>
                <w:highlight w:val="none"/>
                <w:lang w:val="ru-RU"/>
              </w:rPr>
              <w:t xml:space="preserve"> included German Protestants.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en-GB"/>
              </w:rPr>
              <w:t>00:06:20</w:t>
            </w:r>
            <w:r>
              <w:rPr>
                <w:rFonts w:hint="default" w:ascii="Times New Roman" w:hAnsi="Times New Roman"/>
                <w:sz w:val="24"/>
                <w:szCs w:val="24"/>
                <w:highlight w:val="none"/>
                <w:lang w:val="ru-RU"/>
              </w:rPr>
              <w:t xml:space="preserve"> - 00:07:18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Он начинал вообще с нуля. Без ничего. Ни государство, никто нигде не помогал им. Они приехали и создали своё житие, начали своё производство и с этим производством, которое они с нуля начали, они уже к концу 19 века достигли такого уровня своего развития, что табак, выращенный здесь, на марксовской земле, продавался за золото в Европе. Или пшеница, выращенная здесь, продавалась в Европе. Потому что она ценилась. Всё, что здесь производила земля, всё это настолько процветало, настолько всё хорошо было. Настолько они жили и не тужили. Почему? А потому что прежде всего, когда они сюда приехали, что им нужно было? Нужна была в первую очередь церковь.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rPr>
              <w:t>People were starting from</w:t>
            </w:r>
            <w:r>
              <w:rPr>
                <w:rFonts w:hint="default" w:ascii="Times New Roman" w:hAnsi="Times New Roman" w:cs="Times New Roman"/>
                <w:sz w:val="24"/>
                <w:szCs w:val="24"/>
                <w:highlight w:val="none"/>
              </w:rPr>
              <w:t xml:space="preserve"> scratch.</w:t>
            </w:r>
            <w:r>
              <w:rPr>
                <w:rFonts w:hint="default" w:ascii="Times New Roman" w:hAnsi="Times New Roman" w:cs="Times New Roman"/>
                <w:sz w:val="24"/>
                <w:szCs w:val="24"/>
                <w:highlight w:val="none"/>
              </w:rPr>
              <w:t xml:space="preserve"> They </w:t>
            </w:r>
            <w:r>
              <w:rPr>
                <w:rFonts w:hint="default" w:ascii="Times New Roman" w:hAnsi="Times New Roman" w:cs="Times New Roman"/>
                <w:sz w:val="24"/>
                <w:szCs w:val="24"/>
                <w:highlight w:val="none"/>
              </w:rPr>
              <w:t>had nothing, and no help either – neither from the government nor from ordinary people. They came and settled down – on their own. They began producing and by the end of the 19</w:t>
            </w:r>
            <w:r>
              <w:rPr>
                <w:rFonts w:hint="default" w:ascii="Times New Roman" w:hAnsi="Times New Roman" w:cs="Times New Roman"/>
                <w:sz w:val="24"/>
                <w:szCs w:val="24"/>
                <w:highlight w:val="none"/>
                <w:vertAlign w:val="superscript"/>
              </w:rPr>
              <w:t>th</w:t>
            </w:r>
            <w:r>
              <w:rPr>
                <w:rFonts w:hint="default" w:ascii="Times New Roman" w:hAnsi="Times New Roman" w:cs="Times New Roman"/>
                <w:sz w:val="24"/>
                <w:szCs w:val="24"/>
                <w:highlight w:val="none"/>
              </w:rPr>
              <w:t xml:space="preserve"> century they had achieved so much that the tobacco they were growing there – on their land in Marx – was sold for gold in Europe. And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their</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wheat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as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well</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Because</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rPr>
              <w:t>they</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rPr>
              <w:t>were</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rPr>
              <w:t>worth</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rPr>
              <w:t>it. Everything they’d grow on that land was so good. Things were going really well. That was the way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they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rPr>
              <w:t>lived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as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if</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they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were living</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in</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clover</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Why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What did they need above all else once they arrived?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A church.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ru-RU"/>
              </w:rPr>
              <w:t>00:07:19 - 00:08:18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С чего начиналось воскресенье? Начиналось воскресенье с того, что в субботу бабушка обычно готовит, наглаживает одежду, и знаете куда? На праздник идти куда? В церковь. Как они ходили? Всем семейством с маленькими детьми заручку, шли и входили в церковь. И это осталось в памяти и у моих родителей, и прародителей тоже, так они ходили в церковь. Потому что в этот воскресный день люди прежде всего отдавали дань Богу, даже приезжая из деревень в Маркс. Они служили Богу, молились Богу, а потом в повозках или  запряжённых телегах езжали на базар и успешно все продавали. Разве это плохо так? Помолиться Богу, а потом пойти продать всё, и деньги получить в карман?</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How would they start their Sundays? Their typical Sunday would begin with my grandmother cooking, ironing some clothes on Saturday, and you know what for? For some special occasion? For church service. How did it all usually go? The whole family with small children, all holding hands, would walk up to the church and go in. And for my parents and grandparents too, these memories would remain with them - how they would go to church. Because Sunday was </w:t>
            </w:r>
            <w:r>
              <w:rPr>
                <w:rFonts w:hint="default" w:ascii="Times New Roman" w:hAnsi="Times New Roman" w:cs="Times New Roman"/>
                <w:i/>
                <w:sz w:val="24"/>
                <w:szCs w:val="24"/>
                <w:highlight w:val="none"/>
              </w:rPr>
              <w:t>the</w:t>
            </w:r>
            <w:r>
              <w:rPr>
                <w:rFonts w:hint="default" w:ascii="Times New Roman" w:hAnsi="Times New Roman" w:cs="Times New Roman"/>
                <w:sz w:val="24"/>
                <w:szCs w:val="24"/>
                <w:highlight w:val="none"/>
              </w:rPr>
              <w:t xml:space="preserve"> day when people, first of all, paid tribute to God, they would even make it from the nearby villages all the way here to Marx. They served God, prayed to God, and then they went to the market in wagons or harnessed carts and successfully sold everything they produced. Could that be bad? Praying to God, and then going out to the market and selling everything, and then having your pocket filled up with money?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rPr>
              <w:t>00:08:21</w:t>
            </w:r>
            <w:r>
              <w:rPr>
                <w:rFonts w:hint="default" w:ascii="Times New Roman" w:hAnsi="Times New Roman"/>
                <w:sz w:val="24"/>
                <w:szCs w:val="24"/>
                <w:highlight w:val="none"/>
                <w:lang w:val="en-US"/>
              </w:rPr>
              <w:t xml:space="preserve"> - 00:08:31</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xml:space="preserve">- Я правильно понял, что с точки зрения культуры, вера была движущей силой? </w:t>
            </w:r>
            <w:r>
              <w:rPr>
                <w:rFonts w:hint="default" w:ascii="Times New Roman" w:hAnsi="Times New Roman" w:cs="Times New Roman"/>
                <w:b w:val="0"/>
                <w:bCs/>
                <w:sz w:val="24"/>
                <w:szCs w:val="24"/>
                <w:highlight w:val="none"/>
                <w:lang w:val="ru-RU"/>
              </w:rPr>
              <w:t>То есть это основа была?</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GB"/>
              </w:rPr>
              <w:t xml:space="preserve">Do I get it right here thinking that, from the cultural perspective, faith was the main driving force? </w:t>
            </w:r>
            <w:r>
              <w:rPr>
                <w:rFonts w:hint="default" w:ascii="Times New Roman" w:hAnsi="Times New Roman" w:cs="Times New Roman"/>
                <w:sz w:val="24"/>
                <w:szCs w:val="24"/>
                <w:highlight w:val="none"/>
                <w:lang w:val="ru-RU"/>
              </w:rPr>
              <w:t xml:space="preserve">It was the basis, wasn't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en-US"/>
              </w:rPr>
            </w:pPr>
            <w:r>
              <w:rPr>
                <w:rFonts w:hint="default" w:ascii="Times New Roman" w:hAnsi="Times New Roman"/>
                <w:sz w:val="24"/>
                <w:szCs w:val="24"/>
                <w:highlight w:val="none"/>
                <w:lang w:val="ru-RU"/>
              </w:rPr>
              <w:t>00:08:31</w:t>
            </w:r>
            <w:r>
              <w:rPr>
                <w:rFonts w:hint="default" w:ascii="Times New Roman" w:hAnsi="Times New Roman"/>
                <w:sz w:val="24"/>
                <w:szCs w:val="24"/>
                <w:highlight w:val="none"/>
                <w:lang w:val="en-US"/>
              </w:rPr>
              <w:t xml:space="preserve"> - 00:09:22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Конечно. Это основа жизни каждого христианина. Сегодня основа жизни каждого христианина есть Слово Божие. Слово Божие отрывает в нас внутреннее убранство, открывается в нас тягу уверовать в то, что в этом Слове Господь Бог дает тебе жизнь. И стоять на праведных путях. Потому что Слово Божие - это есть наставление любимого Отца Небесного, который хочет тебе только добра, не хочет, чтобы ты где-то поскользнулся, плакал, гневился, страдал или болел, а хочет, чтобы ты радовался. А плохо это?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Sure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It</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GB"/>
              </w:rPr>
              <w:t>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the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basis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of</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life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for any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Christian</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Today</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that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basis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is</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the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Word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of</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God</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The Word of God tears away our interior decoration, reveals in us a craving to believe that in this Word the Lord gives us a life. And to stay on the righteous path. Because the Word of God is the instruction of the beloved Heavenly Father, who wants only good for us, does not want us to slip somewhere, cry, get angry, suffer or get sick, but wants us to rejoice. Is it bad?</w:t>
            </w:r>
          </w:p>
          <w:p>
            <w:pPr>
              <w:widowControl w:val="0"/>
              <w:jc w:val="both"/>
              <w:rPr>
                <w:rFonts w:hint="default" w:ascii="Times New Roman" w:hAnsi="Times New Roman" w:cs="Times New Roman"/>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ru-RU"/>
              </w:rPr>
            </w:pPr>
            <w:r>
              <w:rPr>
                <w:rFonts w:hint="default" w:ascii="Times New Roman" w:hAnsi="Times New Roman"/>
                <w:sz w:val="24"/>
                <w:szCs w:val="24"/>
                <w:highlight w:val="none"/>
                <w:lang w:val="ru-RU"/>
              </w:rPr>
              <w:t>00:09:22 - 00:09:23</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Нет</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sz w:val="24"/>
                <w:szCs w:val="24"/>
                <w:highlight w:val="none"/>
                <w:lang w:val="ru-RU"/>
              </w:rPr>
            </w:pPr>
            <w:r>
              <w:rPr>
                <w:rFonts w:hint="default" w:ascii="Times New Roman" w:hAnsi="Times New Roman"/>
                <w:sz w:val="24"/>
                <w:szCs w:val="24"/>
                <w:highlight w:val="none"/>
                <w:lang w:val="ru-RU"/>
              </w:rPr>
              <w:t>00:09:23</w:t>
            </w:r>
            <w:r>
              <w:rPr>
                <w:rFonts w:hint="default" w:ascii="Times New Roman" w:hAnsi="Times New Roman"/>
                <w:sz w:val="24"/>
                <w:szCs w:val="24"/>
                <w:highlight w:val="none"/>
                <w:lang w:val="en-US"/>
              </w:rPr>
              <w:t xml:space="preserve"> - </w:t>
            </w:r>
            <w:r>
              <w:rPr>
                <w:rFonts w:hint="default" w:ascii="Times New Roman" w:hAnsi="Times New Roman"/>
                <w:sz w:val="24"/>
                <w:szCs w:val="24"/>
                <w:highlight w:val="none"/>
                <w:lang w:val="ru-RU"/>
              </w:rPr>
              <w:t>00:09:26</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Я тоже считаю, что нет...</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 think so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sz w:val="24"/>
                <w:szCs w:val="24"/>
                <w:highlight w:val="none"/>
                <w:lang w:val="ru-RU"/>
              </w:rPr>
              <w:t>00:09:3</w:t>
            </w:r>
            <w:r>
              <w:rPr>
                <w:rFonts w:hint="default" w:ascii="Times New Roman" w:hAnsi="Times New Roman"/>
                <w:sz w:val="24"/>
                <w:szCs w:val="24"/>
                <w:highlight w:val="none"/>
                <w:lang w:val="en-US"/>
              </w:rPr>
              <w:t>1 -</w:t>
            </w:r>
            <w:r>
              <w:rPr>
                <w:rFonts w:hint="default" w:ascii="Times New Roman" w:hAnsi="Times New Roman"/>
                <w:sz w:val="24"/>
                <w:szCs w:val="24"/>
                <w:highlight w:val="none"/>
                <w:lang w:val="ru-RU"/>
              </w:rPr>
              <w:t xml:space="preserve"> 00:09:33</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Мы поем с вами песню номер 203</w:t>
            </w:r>
          </w:p>
        </w:tc>
        <w:tc>
          <w:tcPr>
            <w:tcW w:w="5672" w:type="dxa"/>
            <w:tcBorders>
              <w:tl2br w:val="nil"/>
              <w:tr2bl w:val="nil"/>
            </w:tcBorders>
          </w:tcPr>
          <w:p>
            <w:pPr>
              <w:pStyle w:val="5"/>
              <w:widowControl w:val="0"/>
              <w:numPr>
                <w:numId w:val="0"/>
              </w:numPr>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lang w:val="en-GB"/>
              </w:rPr>
              <w:t>We are singing number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ru-RU"/>
              </w:rPr>
              <w:t>00:09:51</w:t>
            </w:r>
            <w:r>
              <w:rPr>
                <w:rFonts w:hint="default" w:ascii="Times New Roman" w:hAnsi="Times New Roman"/>
                <w:sz w:val="24"/>
                <w:szCs w:val="24"/>
                <w:highlight w:val="none"/>
                <w:lang w:val="en-US"/>
              </w:rPr>
              <w:t xml:space="preserve"> - 00:10:49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Music</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Любовь Христа безмерно велика,</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Начала нет и льётся, как река,</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И, как волна, лобзает берега,</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И глубока, светла и широка.</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И если б не было любви,</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Любви Христа, мы б не смогли</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Иметь надежду вечно жить</w:t>
            </w:r>
          </w:p>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И, как Спаситель, всех людей любить.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The love of Christ is immeasurably great</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Flowing like a river, it has no beginning</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And, just like a wave, caressing the shore</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This love is deep and filled with light</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xml:space="preserve">But for this love, </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xml:space="preserve">The love of Christ, we wouldn’t </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Have the hope to live eternally</w:t>
            </w:r>
          </w:p>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And love each and all, like our Saviour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00:10:55</w:t>
            </w:r>
            <w:r>
              <w:rPr>
                <w:rFonts w:hint="default" w:ascii="Times New Roman" w:hAnsi="Times New Roman"/>
                <w:sz w:val="24"/>
                <w:szCs w:val="24"/>
                <w:highlight w:val="none"/>
                <w:lang w:val="en-US"/>
              </w:rPr>
              <w:t xml:space="preserve"> - 00:10:59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Российским немцам было разрешено культурно-национальное развитие. Они развивали сельское хозяйство, а затем постепенно организовали настоящую колонистскую промышленность.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xml:space="preserve">The Russian Germans were allowed to pursue the path of their own cultural and national development. So they developed their own agricultural practices that gradually grew into a </w:t>
            </w:r>
            <w:r>
              <w:rPr>
                <w:rFonts w:hint="default" w:ascii="Times New Roman" w:hAnsi="Times New Roman" w:cs="Times New Roman"/>
                <w:sz w:val="24"/>
                <w:szCs w:val="24"/>
                <w:highlight w:val="none"/>
                <w:lang w:val="en-GB"/>
              </w:rPr>
              <w:t>full scale colonial industry</w:t>
            </w:r>
            <w:r>
              <w:rPr>
                <w:rFonts w:hint="default" w:ascii="Times New Roman" w:hAnsi="Times New Roman" w:cs="Times New Roman"/>
                <w:sz w:val="24"/>
                <w:szCs w:val="24"/>
                <w:highlight w:val="none"/>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ind w:left="120" w:hanging="120" w:hangingChars="5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00:11:08</w:t>
            </w:r>
            <w:r>
              <w:rPr>
                <w:rFonts w:hint="default" w:ascii="Times New Roman" w:hAnsi="Times New Roman"/>
                <w:sz w:val="24"/>
                <w:szCs w:val="24"/>
                <w:highlight w:val="none"/>
                <w:lang w:val="en-US"/>
              </w:rPr>
              <w:t xml:space="preserve"> - </w:t>
            </w:r>
            <w:r>
              <w:rPr>
                <w:rFonts w:hint="default" w:ascii="Times New Roman" w:hAnsi="Times New Roman"/>
                <w:sz w:val="24"/>
                <w:szCs w:val="24"/>
                <w:highlight w:val="none"/>
                <w:lang w:val="en-GB"/>
              </w:rPr>
              <w:t>00:11:12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А я кстати говорил, что у меня бабушка была немкой? Я по-моему говорил...</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 Have I told you that my Grandma was actually German? I think I have, haven’t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00:11:13</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 xml:space="preserve"> 00:11:14</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Нет</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 believe not</w:t>
            </w:r>
          </w:p>
          <w:p>
            <w:pPr>
              <w:widowControl w:val="0"/>
              <w:jc w:val="both"/>
              <w:rPr>
                <w:rFonts w:hint="default" w:ascii="Times New Roman" w:hAnsi="Times New Roman"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ind w:left="120" w:hanging="120" w:hangingChars="5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00:11:14</w:t>
            </w:r>
            <w:r>
              <w:rPr>
                <w:rFonts w:hint="default" w:ascii="Times New Roman" w:hAnsi="Times New Roman"/>
                <w:sz w:val="24"/>
                <w:szCs w:val="24"/>
                <w:highlight w:val="none"/>
                <w:lang w:val="en-US"/>
              </w:rPr>
              <w:t xml:space="preserve"> - </w:t>
            </w:r>
            <w:r>
              <w:rPr>
                <w:rFonts w:hint="default" w:ascii="Times New Roman" w:hAnsi="Times New Roman"/>
                <w:sz w:val="24"/>
                <w:szCs w:val="24"/>
                <w:highlight w:val="none"/>
                <w:lang w:val="en-GB"/>
              </w:rPr>
              <w:t>00:11:21</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В общем, у меня бабушка немкой была поволжской, вот... Но мы мало что знаем об этом... И я мало что знаю об этом, к сожалению.</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GB"/>
              </w:rPr>
              <w:t xml:space="preserve">- Well, she was. She was a Volga German… Though there's so little that we know about it. </w:t>
            </w:r>
            <w:r>
              <w:rPr>
                <w:rFonts w:hint="default" w:ascii="Times New Roman" w:hAnsi="Times New Roman" w:cs="Times New Roman"/>
                <w:sz w:val="24"/>
                <w:szCs w:val="24"/>
                <w:highlight w:val="none"/>
                <w:lang w:val="ru-RU"/>
              </w:rPr>
              <w:t xml:space="preserve">Neither do I, unfortunately.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00:11:21</w:t>
            </w:r>
            <w:r>
              <w:rPr>
                <w:rFonts w:hint="default" w:ascii="Times New Roman" w:hAnsi="Times New Roman"/>
                <w:sz w:val="24"/>
                <w:szCs w:val="24"/>
                <w:highlight w:val="none"/>
                <w:lang w:val="en-US"/>
              </w:rPr>
              <w:t xml:space="preserve"> - </w:t>
            </w:r>
            <w:r>
              <w:rPr>
                <w:rFonts w:hint="default" w:ascii="Times New Roman" w:hAnsi="Times New Roman"/>
                <w:sz w:val="24"/>
                <w:szCs w:val="24"/>
                <w:highlight w:val="none"/>
                <w:lang w:val="en-GB"/>
              </w:rPr>
              <w:t>00:11:22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Почему?</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ru-RU"/>
              </w:rPr>
              <w:t>- Why 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00:11:22</w:t>
            </w:r>
            <w:r>
              <w:rPr>
                <w:rFonts w:hint="default" w:ascii="Times New Roman" w:hAnsi="Times New Roman"/>
                <w:sz w:val="24"/>
                <w:szCs w:val="24"/>
                <w:highlight w:val="none"/>
                <w:lang w:val="en-US"/>
              </w:rPr>
              <w:t xml:space="preserve"> - 00:12:10</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А всё утеряно, потому что она родилась в 1940 году, и в ‘41 ее увезли в Омск. Там непонятная история была с родителями, либо они вместе ехали, то ли нет. И её дедушка забирал из Омска, который был с маминой стороны, русский. Отец бабушки был немец, знаю, его звали Адам Адамович. Всё, что я знаю, ну и фамилию... Так вот, ее дедушка забрал из Омска и удочерил. У нее еще был брат Николай. Ей дали другое имя и другое отчество. Но она так и осталась Валентиной. Она в шутку говорила: «Я Вальтер».</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 xml:space="preserve">- It's all lost really (Just no way to trace it all back, it's all lost really). She was born in 1940, and a year later she was taken to Omsk. </w:t>
            </w:r>
            <w:r>
              <w:rPr>
                <w:rFonts w:hint="default" w:ascii="Times New Roman" w:hAnsi="Times New Roman" w:cs="Times New Roman"/>
                <w:sz w:val="24"/>
                <w:szCs w:val="24"/>
                <w:highlight w:val="none"/>
              </w:rPr>
              <w:t>Her parents – this bit is really puzzling – whether they were with her on this journey or not. Her Grandad travelled to Omsk to take her with him. He was Russian, from her mother’s side. My Grandma’s dad was German, I know his name – Adam Adamovich. That’s really all I know, and the surname. So, my Grandma left Omsk with her Grandad, who later adopted her. She also had a brother – Nicolas. They gave her a new name and patronymic. Valentina – that’s the name she lived with. She would always joke saying ‘I am Valter’.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00:12:12</w:t>
            </w:r>
            <w:r>
              <w:rPr>
                <w:rFonts w:hint="default" w:ascii="Times New Roman" w:hAnsi="Times New Roman"/>
                <w:sz w:val="24"/>
                <w:szCs w:val="24"/>
                <w:highlight w:val="none"/>
                <w:lang w:val="en-US"/>
              </w:rPr>
              <w:t xml:space="preserve"> - </w:t>
            </w:r>
            <w:r>
              <w:rPr>
                <w:rFonts w:hint="default" w:ascii="Times New Roman" w:hAnsi="Times New Roman"/>
                <w:sz w:val="24"/>
                <w:szCs w:val="24"/>
                <w:highlight w:val="none"/>
                <w:lang w:val="en-GB"/>
              </w:rPr>
              <w:t>00:12:15</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У меня тоже маму Валей звали.</w:t>
            </w:r>
          </w:p>
        </w:tc>
        <w:tc>
          <w:tcPr>
            <w:tcW w:w="5672" w:type="dxa"/>
            <w:tcBorders>
              <w:tl2br w:val="nil"/>
              <w:tr2bl w:val="nil"/>
            </w:tcBorders>
          </w:tcPr>
          <w:p>
            <w:pPr>
              <w:widowControl w:val="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Valya (short for Valentina), my mum had the same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00:12:17</w:t>
            </w:r>
            <w:r>
              <w:rPr>
                <w:rFonts w:hint="default" w:ascii="Times New Roman" w:hAnsi="Times New Roman"/>
                <w:sz w:val="24"/>
                <w:szCs w:val="24"/>
                <w:highlight w:val="none"/>
                <w:lang w:val="en-US"/>
              </w:rPr>
              <w:t xml:space="preserve"> - 00:13:52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У нас было так: меня, маму, бабушку и других родственников депортировали в Новосибирск, а там уже разделили. Маму и бабушку отправили в село Басмасово, родители бабушки под Новосибирском погребены, и сегодня не найти это кладбище, там уже стоит новое поселение. Это очень жаль и хотелось бы узнать... Но, получилось как-то так, что родители жили под комендатурой, и под комендатурным надзором мы родились, и потом переехали сюда. И приехали сюда, потому что папа после войны заболел и ему нужно было менять климат, сибирский климат ему не подходил, и ему советовали на Волгу. И это был как раз стимул приехать именно сюда в Маркс, потому что здесь родилась моя бабушка, моя мама. И мы приехали сюда. Как мы сюда ехали - мне было мало лет, чтобы всё помнить. Видно было, это не просто...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Here’s our story: me, my mum, my grandma – we were deported to Novosibirsk – with some other relatives as well. We were all then separated there. Mom and grandmother were sent to the village of Basmasovo, My grandmother's parents were buried near Novosibirsk, and there’s nothing left of that cemetery now. There is already a new settlement there. This is very unfortunate and I’d like to know</w:t>
            </w:r>
            <w:r>
              <w:rPr>
                <w:rFonts w:hint="default" w:ascii="Times New Roman" w:hAnsi="Times New Roman" w:cs="Times New Roman"/>
                <w:b/>
                <w:sz w:val="24"/>
                <w:szCs w:val="24"/>
                <w:highlight w:val="none"/>
                <w:lang w:val="en-GB"/>
              </w:rPr>
              <w:t xml:space="preserve"> </w:t>
            </w:r>
            <w:r>
              <w:rPr>
                <w:rFonts w:hint="default" w:ascii="Times New Roman" w:hAnsi="Times New Roman" w:cs="Times New Roman"/>
                <w:b w:val="0"/>
                <w:bCs/>
                <w:sz w:val="24"/>
                <w:szCs w:val="24"/>
                <w:highlight w:val="none"/>
                <w:lang w:val="en-GB"/>
              </w:rPr>
              <w:t>where the tombstones were</w:t>
            </w:r>
            <w:r>
              <w:rPr>
                <w:rFonts w:hint="default" w:ascii="Times New Roman" w:hAnsi="Times New Roman" w:cs="Times New Roman"/>
                <w:sz w:val="24"/>
                <w:szCs w:val="24"/>
                <w:highlight w:val="none"/>
                <w:lang w:val="en-GB"/>
              </w:rPr>
              <w:t>... But somehow it turned out that my parents lived under the commandant's office, and we were born under the commandant's supervision, and then moved here. And they came here because dad fell ill after the war and he needed to change the climate, the Siberian climate did not suit him well, and he was advised to go to the Volga. And it was just an incentive to come here to Marx, because my grandmother and my mother were born here. And so we came here. As for our journey here - I was too young to remember anything. Clearly, that wasn’t easy...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00:13:55</w:t>
            </w:r>
            <w:r>
              <w:rPr>
                <w:rFonts w:hint="default" w:ascii="Times New Roman" w:hAnsi="Times New Roman"/>
                <w:sz w:val="24"/>
                <w:szCs w:val="24"/>
                <w:highlight w:val="none"/>
                <w:lang w:val="en-US"/>
              </w:rPr>
              <w:t xml:space="preserve"> - 00:14:19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Ну, вот мою бабушку тоже называли фашисткой... Она была Валентиной, и её подружка тоже, видимо популярное имя было тогда, и помню, они созванивались уже в возрасте по телефону: «А я помню, как ты висела на заборе и кричала «Фашистка! Фашистка!» Но они всё равно дружили, даже после этого. Видимо, как-то наладилось...</w:t>
            </w:r>
          </w:p>
          <w:p>
            <w:pPr>
              <w:widowControl w:val="0"/>
              <w:jc w:val="both"/>
              <w:rPr>
                <w:rFonts w:hint="default" w:ascii="Times New Roman" w:hAnsi="Times New Roman" w:cs="Times New Roman"/>
                <w:sz w:val="24"/>
                <w:szCs w:val="24"/>
                <w:highlight w:val="none"/>
                <w:lang w:val="ru-RU"/>
              </w:rPr>
            </w:pP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Well, they would also bully my grandma calling her a fascist... Her name was Valentina, and her friend had the same name. Apparently, it was a popular name back then, and I remember them calling each other and talking when they were older. I’d hear ‘and I remember how you would be hanging on the fence shouting "Fascist!”’ But they were still good friends, even after all that. Looks like things worked out somehow...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00:14:19</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 xml:space="preserve"> 00:14:21</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Да, оно потихоньку всё ушло...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 guess they did, it was all slowly gone...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00:14:25</w:t>
            </w:r>
            <w:r>
              <w:rPr>
                <w:rFonts w:hint="default" w:ascii="Times New Roman" w:hAnsi="Times New Roman"/>
                <w:sz w:val="24"/>
                <w:szCs w:val="24"/>
                <w:highlight w:val="none"/>
                <w:lang w:val="en-US"/>
              </w:rPr>
              <w:t xml:space="preserve"> - 00:15:19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Г</w:t>
            </w:r>
            <w:r>
              <w:rPr>
                <w:rFonts w:hint="default" w:ascii="Times New Roman" w:hAnsi="Times New Roman" w:cs="Times New Roman"/>
                <w:sz w:val="24"/>
                <w:szCs w:val="24"/>
                <w:highlight w:val="none"/>
                <w:lang w:val="ru-RU"/>
              </w:rPr>
              <w:t>осподи</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Боже</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Отче</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Небесный</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благодарим</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Тебя</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за</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Твою</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невыразимую</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благодать</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Ты</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приготовил</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нам</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бедным</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грешникам</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искупление</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и</w:t>
            </w:r>
            <w:r>
              <w:rPr>
                <w:rFonts w:hint="default" w:ascii="Times New Roman" w:hAnsi="Times New Roman" w:cs="Times New Roman"/>
                <w:sz w:val="24"/>
                <w:szCs w:val="24"/>
                <w:highlight w:val="none"/>
                <w:lang w:val="en-GB"/>
              </w:rPr>
              <w:t xml:space="preserve"> </w:t>
            </w:r>
            <w:r>
              <w:rPr>
                <w:rFonts w:hint="default" w:ascii="Times New Roman" w:hAnsi="Times New Roman" w:cs="Times New Roman"/>
                <w:sz w:val="24"/>
                <w:szCs w:val="24"/>
                <w:highlight w:val="none"/>
                <w:lang w:val="ru-RU"/>
              </w:rPr>
              <w:t>ради нас предопределил вочеловечивание единородного Сына Твоего. Молим Тебя просвяти очи наши, наши сердец, чтобы бы познали в нем едиснтвенного спасителя нашего, утешались вестью о его воплощении, страдании и смерти, и на последок, обрели блаженство через него же, Сына Твоего, Иисуса Христа, Господа нашего, Аминь.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Oh Lord, our Heavenly Father, we thank thee for thy inexpressible grace. You prepared redemption for us, poor sinners, and predetermined the incarnation of thy  only begotten Son. We beseech thy to lighten our eyes, our hearts, so that we recognize in him our only saviour, so that we are comforted by the news of his incarnation, suffering and death, and finally, through him we have found thy Son, Jesus Christ, our Lord, Amen.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00:15:19</w:t>
            </w:r>
            <w:r>
              <w:rPr>
                <w:rFonts w:hint="default" w:ascii="Times New Roman" w:hAnsi="Times New Roman"/>
                <w:sz w:val="24"/>
                <w:szCs w:val="24"/>
                <w:highlight w:val="none"/>
                <w:lang w:val="en-US"/>
              </w:rPr>
              <w:t xml:space="preserve"> - 00:15:28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Указом Президиума Верховного Совета СССР с началом Великой Отечественной Войны была ликвидирована Автономная Республика Немцев поволжья и произведена тотальная депортация.</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By decree of the Presidium of the Supreme Soviet of the USSR, with the beginning of the Great Patriotic War, the Autonomous Republic of the Volga Germans was liquidated and a total deportation was carried 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00:15:29</w:t>
            </w:r>
            <w:r>
              <w:rPr>
                <w:rFonts w:hint="default" w:ascii="Times New Roman" w:hAnsi="Times New Roman"/>
                <w:sz w:val="24"/>
                <w:szCs w:val="24"/>
                <w:highlight w:val="none"/>
                <w:lang w:val="en-US"/>
              </w:rPr>
              <w:t xml:space="preserve"> - 00:15:49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Я почему тогда спросил «что это было», а вы ответили «не несчастье, а трагедия» по поводу немцев. С какой позиции смотреть? Ведь тогда считалось, что это нормально, это правильно. Ведь по-любому в массе своей люди так и думали.</w:t>
            </w:r>
          </w:p>
          <w:p>
            <w:pPr>
              <w:widowControl w:val="0"/>
              <w:jc w:val="both"/>
              <w:rPr>
                <w:rFonts w:hint="default" w:ascii="Times New Roman" w:hAnsi="Times New Roman" w:cs="Times New Roman"/>
                <w:sz w:val="24"/>
                <w:szCs w:val="24"/>
                <w:highlight w:val="none"/>
                <w:lang w:val="ru-RU"/>
              </w:rPr>
            </w:pP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The reason I asked earlier “what was that” and you replied stating that “it wasn’t a misfortune, it was a tragedy” that happened to the Germans. But doesn’t it depend on the perspective we adopt? Back then it was considered to be right. The majority of people at the time would have thought so anyway.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00:15:51</w:t>
            </w:r>
            <w:r>
              <w:rPr>
                <w:rFonts w:hint="default" w:ascii="Times New Roman" w:hAnsi="Times New Roman"/>
                <w:sz w:val="24"/>
                <w:szCs w:val="24"/>
                <w:highlight w:val="none"/>
                <w:lang w:val="en-US"/>
              </w:rPr>
              <w:t xml:space="preserve"> - </w:t>
            </w:r>
            <w:r>
              <w:rPr>
                <w:rFonts w:hint="default" w:ascii="Times New Roman" w:hAnsi="Times New Roman"/>
                <w:sz w:val="24"/>
                <w:szCs w:val="24"/>
                <w:highlight w:val="none"/>
                <w:lang w:val="en-GB"/>
              </w:rPr>
              <w:t>00:15:53</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Какие люди?</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What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people</w:t>
            </w:r>
            <w:r>
              <w:rPr>
                <w:rFonts w:hint="default" w:ascii="Times New Roman" w:hAnsi="Times New Roman" w:cs="Times New Roman"/>
                <w:sz w:val="24"/>
                <w:szCs w:val="24"/>
                <w:highlight w:val="none"/>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00:15:53</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 xml:space="preserve"> 00:15:54</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Советские...</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Soviet</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people</w:t>
            </w:r>
            <w:r>
              <w:rPr>
                <w:rFonts w:hint="default" w:ascii="Times New Roman" w:hAnsi="Times New Roman" w:cs="Times New Roman"/>
                <w:sz w:val="24"/>
                <w:szCs w:val="24"/>
                <w:highlight w:val="none"/>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00:15:54</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0:15:56</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Где? Когда?</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Where</w:t>
            </w:r>
            <w:r>
              <w:rPr>
                <w:rFonts w:hint="default" w:ascii="Times New Roman" w:hAnsi="Times New Roman" w:cs="Times New Roman"/>
                <w:sz w:val="24"/>
                <w:szCs w:val="24"/>
                <w:highlight w:val="none"/>
                <w:lang w:val="ru-RU"/>
              </w:rPr>
              <w:t xml:space="preserve">? </w:t>
            </w:r>
            <w:r>
              <w:rPr>
                <w:rFonts w:hint="default" w:ascii="Times New Roman" w:hAnsi="Times New Roman" w:cs="Times New Roman"/>
                <w:sz w:val="24"/>
                <w:szCs w:val="24"/>
                <w:highlight w:val="none"/>
                <w:lang w:val="en-GB"/>
              </w:rPr>
              <w:t>When</w:t>
            </w:r>
            <w:r>
              <w:rPr>
                <w:rFonts w:hint="default" w:ascii="Times New Roman" w:hAnsi="Times New Roman" w:cs="Times New Roman"/>
                <w:sz w:val="24"/>
                <w:szCs w:val="24"/>
                <w:highlight w:val="none"/>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00:15:56 - 00:15:57</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Где угодно...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Wherever really…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00:15:57</w:t>
            </w:r>
            <w:r>
              <w:rPr>
                <w:rFonts w:hint="default" w:ascii="Times New Roman" w:hAnsi="Times New Roman"/>
                <w:sz w:val="24"/>
                <w:szCs w:val="24"/>
                <w:highlight w:val="none"/>
                <w:lang w:val="en-US"/>
              </w:rPr>
              <w:t xml:space="preserve"> - 00:16:32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Да, вот вы читали о том, что отсюда, с Маркса, везли до Энгельса, с Энгельса они попали в закрытые вагоны для домашних животных (скота), и в этих вагонах их везли несколько суток. В Новосибирск, в Казахстан. А не думали ли о том, чем их кормить, когда их везли? Чем они должны питаться?</w:t>
            </w:r>
          </w:p>
          <w:p>
            <w:pPr>
              <w:widowControl w:val="0"/>
              <w:jc w:val="both"/>
              <w:rPr>
                <w:rFonts w:hint="default" w:ascii="Times New Roman" w:hAnsi="Times New Roman" w:cs="Times New Roman"/>
                <w:sz w:val="24"/>
                <w:szCs w:val="24"/>
                <w:highlight w:val="none"/>
                <w:lang w:val="ru-RU"/>
              </w:rPr>
            </w:pP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Yes, you’ve read about it and know they were transported from here, Marx, to Engels, in Engels they had to get into closed cattle wagons, and in those wagons they were carried for several days to Novosibirsk, to Kazakhstan. Did anyone even think of feeding them on the journey? What were they supposed to 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 xml:space="preserve">00:16:32 </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00:16:33</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Я думаю, не думал никто...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lang w:val="en-GB"/>
              </w:rPr>
              <w:t>I don't think anyone would have really...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00:16:33</w:t>
            </w:r>
            <w:r>
              <w:rPr>
                <w:rFonts w:hint="default" w:ascii="Times New Roman" w:hAnsi="Times New Roman"/>
                <w:sz w:val="24"/>
                <w:szCs w:val="24"/>
                <w:highlight w:val="none"/>
                <w:lang w:val="en-US"/>
              </w:rPr>
              <w:t xml:space="preserve"> - 00:18:00</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Никто не думал. Каждый, кто взял на сутки или на двое, они этим и питались всё это время. В Новосибирске был перевалочный пункт, где одну семью посылали туда, другую туда, других туда. А люди, которых их принимали в сёлах в Сибири, они думали «кто такие немцы?». Что это с рогами люди, какие-то быдло страшные из ужастиков. А когда они увидели человека, и когда они увидели, что этот человек роет себе яму, покрывает ее, и живет в землянке вместе с детьми зимой. И потом они уже несут подушку, кто несет матрас, кто несет солому, кто-то несет покушать. Значит, люди не зная их, всё равно проявили свою добросердечность, они всё равно приютили их. Потому что они такие люди, как и русские, только другой национальности. Это не их ошибка была уехать сюда в депортацию. Это направила политика. Высокая политика... Это люди, которые были государственными служащими...</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Nobody cared. Those who grabbed a little something for a day or two, they ate those bits. In Novosibirsk there was a transit point where every family was sent further on - here and there. And the people who were welcoming them in the villages in Siberia, they’d think "Germans, who are they?". They’d think that Germans were people with horns, some scary creatures from horror films. And then they saw a man, and they saw that this man digs a hole in the ground, covers it, and lives in a dugout with his children in winter. So some of them would get them pillows, others would bring a mattress, straw, some food. It means that people, without of any knowledge of who they were, still showed their kindness, they still sheltered them. Because they are also people, only of a different nationality. It was none of their fault to come here because of deportation. The state policy made them take the journey. High-level politics... It’s just those people who were governmental servants...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00:18:00</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- 00:18:32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Все с Волги... Те, которые сегодня в Иркутске живут, кто живёт в Красноярске, кто живёт в Кемерово, Нижнем Тагиле, Омске, Новосибирске, Томске - это все российские немцы, у которых было происхождение здесь, с Волги.</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All from the Volga ... Those who live in Irkutsk today, some who live in Krasnoyarsk, or those who live in Kemerovo, Nizhny Tagil, Omsk, Novosibirsk, Tomsk - they are all Russian Germans whose roots go all the way back here to the Volga.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00:18:40</w:t>
            </w:r>
            <w:r>
              <w:rPr>
                <w:rFonts w:hint="default" w:ascii="Times New Roman" w:hAnsi="Times New Roman"/>
                <w:sz w:val="24"/>
                <w:szCs w:val="24"/>
                <w:highlight w:val="none"/>
                <w:lang w:val="en-US"/>
              </w:rPr>
              <w:t xml:space="preserve"> - 00:19:05</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Да благословит тебя Господь и сохранит тебя. Да призрит на тебя Господь светлым лицом Своим и помилует тебя! Да обратит Господь светлое лицо Свое к тебе и даст тебе мир! Аминь!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May the Lord bless you and keep you. May the Lord look upon you with thy bright face and have mercy on you! May the Lord turn thy face towards you and give you peace! Amen!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00:20:21</w:t>
            </w:r>
            <w:r>
              <w:rPr>
                <w:rFonts w:hint="default" w:ascii="Times New Roman" w:hAnsi="Times New Roman"/>
                <w:sz w:val="24"/>
                <w:szCs w:val="24"/>
                <w:highlight w:val="none"/>
                <w:lang w:val="en-US"/>
              </w:rPr>
              <w:t xml:space="preserve"> - 00:20:32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Subtitle</w:t>
            </w:r>
            <w:r>
              <w:rPr>
                <w:rFonts w:hint="default" w:ascii="Times New Roman" w:hAnsi="Times New Roman" w:cs="Times New Roman"/>
                <w:sz w:val="24"/>
                <w:szCs w:val="24"/>
                <w:highlight w:val="none"/>
                <w:lang w:val="ru-RU"/>
              </w:rPr>
              <w:t>/</w:t>
            </w:r>
            <w:r>
              <w:rPr>
                <w:rFonts w:hint="default" w:ascii="Times New Roman" w:hAnsi="Times New Roman" w:cs="Times New Roman"/>
                <w:sz w:val="24"/>
                <w:szCs w:val="24"/>
                <w:highlight w:val="none"/>
                <w:lang w:val="en-US"/>
              </w:rPr>
              <w:t>N</w:t>
            </w:r>
            <w:r>
              <w:rPr>
                <w:rFonts w:hint="default" w:ascii="Times New Roman" w:hAnsi="Times New Roman"/>
                <w:sz w:val="24"/>
                <w:szCs w:val="24"/>
                <w:highlight w:val="none"/>
                <w:lang w:val="en-US"/>
              </w:rPr>
              <w:t>arration</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В 2011 году Карл Лоор начал реставрацию церкви в  Зоркино, в память о крестивших там родителях. Церковь была восстановлена по подлинным чертежам и открыта в 2015 году.</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In 2011, Karl Loor began the restoration of the church in Zorkino, in memory of his parents who were baptized there. The church was restored according to the original drawings and opened its doors in 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00:20:33</w:t>
            </w:r>
            <w:r>
              <w:rPr>
                <w:rFonts w:hint="default" w:ascii="Times New Roman" w:hAnsi="Times New Roman"/>
                <w:sz w:val="24"/>
                <w:szCs w:val="24"/>
                <w:highlight w:val="none"/>
                <w:lang w:val="en-US"/>
              </w:rPr>
              <w:t xml:space="preserve"> - 00:20:59</w:t>
            </w:r>
          </w:p>
        </w:tc>
        <w:tc>
          <w:tcPr>
            <w:tcW w:w="2070" w:type="dxa"/>
            <w:tcBorders>
              <w:tl2br w:val="nil"/>
              <w:tr2bl w:val="nil"/>
            </w:tcBorders>
            <w:vAlign w:val="top"/>
          </w:tcPr>
          <w:p>
            <w:pPr>
              <w:widowControl w:val="0"/>
              <w:jc w:val="both"/>
              <w:rPr>
                <w:rFonts w:hint="default" w:ascii="Times New Roman" w:hAnsi="Times New Roman" w:cs="Times New Roman" w:eastAsiaTheme="minorEastAsia"/>
                <w:sz w:val="24"/>
                <w:szCs w:val="24"/>
                <w:highlight w:val="none"/>
                <w:lang w:val="ru-RU" w:eastAsia="zh-CN" w:bidi="ar-SA"/>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Как это сохранить? Какими способами, можно действительно отреставрировать, воссоздать то, что осталось? Чтобы это было нужно другим поколениям, чтобы это было нужно для памяти... И какие общины есть? Есть же общины?</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So how to preserve it? In what ways can you really restore, recreate whatever is left? So that it means something for the next generations and our memory ... And what kind of communities do we have? Are there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00:20:59</w:t>
            </w:r>
            <w:r>
              <w:rPr>
                <w:rFonts w:hint="default" w:ascii="Times New Roman" w:hAnsi="Times New Roman"/>
                <w:sz w:val="24"/>
                <w:szCs w:val="24"/>
                <w:highlight w:val="none"/>
                <w:lang w:val="en-US"/>
              </w:rPr>
              <w:t xml:space="preserve"> - 00:21:42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Есть, да... Как это сохранить?.. Знаете, у нас было много возможностей и сейчас есть возможности, что есть культурные центры, сегодня есть и церкви, сегодня есть народы, которые объединяют эти культурные центры, церкви... Вот, это и есть начало.. Но в частности по церкви хочу сказать, что время разъединило людей...</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Yes, there are... How to preserve it?.. You know, we have had many opportunities and we still do now, there are cultural centres, there are churches, there are nations that bring unity to these cultural centres, churches... So, this is the beginning .. But as for the church in particular, I want to say that the passing of time has distanced people from each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ind w:left="120" w:hanging="120" w:hangingChars="5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00:21:45</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00:21:50</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Сама нация немецкая хочет изучать немецкий язык?</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Do German people themselves want to learn German?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sz w:val="24"/>
                <w:szCs w:val="24"/>
                <w:highlight w:val="none"/>
                <w:lang w:val="en-GB"/>
              </w:rPr>
              <w:t>00:21:52</w:t>
            </w:r>
            <w:r>
              <w:rPr>
                <w:rFonts w:hint="default" w:ascii="Times New Roman" w:hAnsi="Times New Roman"/>
                <w:sz w:val="24"/>
                <w:szCs w:val="24"/>
                <w:highlight w:val="none"/>
                <w:lang w:val="en-US"/>
              </w:rPr>
              <w:t xml:space="preserve"> -</w:t>
            </w:r>
            <w:r>
              <w:rPr>
                <w:rFonts w:hint="default" w:ascii="Times New Roman" w:hAnsi="Times New Roman"/>
                <w:sz w:val="24"/>
                <w:szCs w:val="24"/>
                <w:highlight w:val="none"/>
                <w:lang w:val="en-GB"/>
              </w:rPr>
              <w:t xml:space="preserve"> 00:21:53</w:t>
            </w:r>
          </w:p>
        </w:tc>
        <w:tc>
          <w:tcPr>
            <w:tcW w:w="2070" w:type="dxa"/>
            <w:tcBorders>
              <w:tl2br w:val="nil"/>
              <w:tr2bl w:val="nil"/>
            </w:tcBorders>
            <w:vAlign w:val="top"/>
          </w:tcPr>
          <w:p>
            <w:pPr>
              <w:widowControl w:val="0"/>
              <w:jc w:val="both"/>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Вот это вопрос..</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color w:val="auto"/>
                <w:sz w:val="24"/>
                <w:szCs w:val="24"/>
                <w:highlight w:val="none"/>
                <w:lang w:val="en-GB"/>
              </w:rPr>
              <w:t>- That’s the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00:21:53</w:t>
            </w:r>
            <w:r>
              <w:rPr>
                <w:rFonts w:hint="default" w:ascii="Times New Roman" w:hAnsi="Times New Roman"/>
                <w:sz w:val="24"/>
                <w:szCs w:val="24"/>
                <w:highlight w:val="none"/>
                <w:lang w:val="en-US"/>
              </w:rPr>
              <w:t xml:space="preserve"> - 00:23:31</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Она хочет эти традиции сохранять?.. Она стремиться ли к тому, чтобы эти традиции оставались и у их потомков? Я не вижу сегодня этого... Вот, знаете, здесь на Волге одно, а в Сибири совсем другое. В Сибире проще люди. Они ходя в культурные центры, занимаются, и немецкие традиции сохраняют, как проводить один праздник, другой. Где-то на немецком языке разговаривают, где-то немецкий язык учат, это тоже хорошо. А вот как эту культуру оживить?.. Это человек должен задумать с того, есть ли у тебя эти основания... Тот быт, ту культуру твоих предков как-то реанимировать... Был фильм омского режиссёра о быте российских немцев.. Сегодня как живет росскийский немец в России, есть ли они, есть ли у них будущее, есть ли нация российских немцев... Я не могу сказать...</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color w:val="auto"/>
                <w:sz w:val="24"/>
                <w:szCs w:val="24"/>
                <w:highlight w:val="none"/>
                <w:lang w:val="en-GB"/>
              </w:rPr>
              <w:t xml:space="preserve">- Do they want to preserve their traditions? Do they strive to ensure that these traditions are passed down to their descendants? I’m not seeing any of this... Well, you know, here on the Volga it's one thing, and in Siberia it's completely different. </w:t>
            </w:r>
            <w:r>
              <w:rPr>
                <w:rFonts w:hint="default" w:ascii="Times New Roman" w:hAnsi="Times New Roman" w:cs="Times New Roman"/>
                <w:b w:val="0"/>
                <w:bCs/>
                <w:color w:val="auto"/>
                <w:sz w:val="24"/>
                <w:szCs w:val="24"/>
                <w:highlight w:val="none"/>
                <w:lang w:val="en-GB"/>
              </w:rPr>
              <w:t>In Siberia people are of simple nature</w:t>
            </w:r>
            <w:r>
              <w:rPr>
                <w:rFonts w:hint="default" w:ascii="Times New Roman" w:hAnsi="Times New Roman" w:cs="Times New Roman"/>
                <w:color w:val="auto"/>
                <w:sz w:val="24"/>
                <w:szCs w:val="24"/>
                <w:highlight w:val="none"/>
                <w:lang w:val="en-GB"/>
              </w:rPr>
              <w:t>. They go to cultural centres, study, and preserve German traditions, they know how to celebrate their holidays. In some places they speak German, some of them try to learn the language, that is surely good. But how to revive this culture? .. One should think about whether they have some good reasons to do it ... To somehow revive that life, that culture of their ancestors ... There was a film shot by one director from Omsk about the life of Russian Germans .. Nowadays how do the Russian Germans live in Russia? Do they exist? Do they have a future? Is there such a nation as the Russian Germans... I wouldn’t be able to tell...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00:23:32</w:t>
            </w:r>
            <w:r>
              <w:rPr>
                <w:rFonts w:hint="default" w:ascii="Times New Roman" w:hAnsi="Times New Roman"/>
                <w:sz w:val="24"/>
                <w:szCs w:val="24"/>
                <w:highlight w:val="none"/>
                <w:lang w:val="en-US"/>
              </w:rPr>
              <w:t xml:space="preserve"> - 00:23:35</w:t>
            </w:r>
          </w:p>
        </w:tc>
        <w:tc>
          <w:tcPr>
            <w:tcW w:w="2070" w:type="dxa"/>
            <w:tcBorders>
              <w:tl2br w:val="nil"/>
              <w:tr2bl w:val="nil"/>
            </w:tcBorders>
            <w:vAlign w:val="top"/>
          </w:tcPr>
          <w:p>
            <w:pPr>
              <w:widowControl w:val="0"/>
              <w:jc w:val="both"/>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Я тоже затрудняюсь, если честно...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To be honest, I find it hard 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00:23:35</w:t>
            </w:r>
            <w:r>
              <w:rPr>
                <w:rFonts w:hint="default" w:ascii="Times New Roman" w:hAnsi="Times New Roman"/>
                <w:sz w:val="24"/>
                <w:szCs w:val="24"/>
                <w:highlight w:val="none"/>
                <w:lang w:val="en-US"/>
              </w:rPr>
              <w:t xml:space="preserve"> - 00:24:48</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xml:space="preserve">- Понимаете, я просто не могу сказать... Есть люди, которые в политике немецкий вопрос отстаивают, есть люди, которые действительно этим вопросом очень интересуются, они хотят чтобы немецкие традиции не просто сохранились, они и дальше существовали. Для этого надо общение с культурными центрами в германии. Для этого нужно общение с людьми на межнациональном пространстве. Понимаете, когда жили российские немцы 100 лет назад, сегодня нельзя этим бытом жить. Но эти традиции сохранять можно. Традиции как воспитывали детей. Воспитывали детей они на основе закона Божьего, то есть Священного писания, которое они читали вместе с родителями перед сном. Они читали именно в детском переложении, чтобы дети могли понять, кто такой Иисус Христос, истории об Иисусе Христе в детском изложении. Сегодня этого практически нет. </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You see, I can’t tell you for sure... There are people who defend the German cause in politics, those are people who take a keen interest in this kind of issues, Not only do they want German traditions to be preserved, they want them to go on. For this purpose, communication with cultural centres in Germany is vital. This requires further communication with people in the international field. Just look, the way the Russian Germans used to live 100 years ago, today it’s just impossible. That way of life is gone. But the traditions can be preserved. Traditional German upbringing. They raised their children on the basis of the God’s Law, that is, the Holy Scriptures, which they would read together with their parents before bedtime. They would read an adaptation for kids, so that they could have an idea of who Jesus Christ is, some stories about Jesus Christ aimed for kids. Today this kind of practice is literally non-existent.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00:24:53</w:t>
            </w:r>
            <w:r>
              <w:rPr>
                <w:rFonts w:hint="default" w:ascii="Times New Roman" w:hAnsi="Times New Roman"/>
                <w:sz w:val="24"/>
                <w:szCs w:val="24"/>
                <w:highlight w:val="none"/>
                <w:lang w:val="en-US"/>
              </w:rPr>
              <w:t xml:space="preserve"> - 00:25:56</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Я вам не говорил, но получил я пастырское образование тоже в Германии, в Берлине. И за 4 года я выучил немецкий язык через тернии, так сказать, и препятствия, против моего сознания, что я русский, я не могу, не хочу немецкий язык учить, это много надо учить. Я плакал в подушку, я вернусь снова в Россию, там у меня все родные и близкие, а тут всё мне такое незнакомое, 25 часов в сутки немецкий язык - это было первое впечатление, когда я прибыл в Германию. И моя цель была как можно быстрее, за 3-4 месяца, на немецком языке говорить. Не было ничего другого, это был максимализм, который я для себя как цель поставил. И когда через год я приехал в сюда, я забыл русский язык, а немецкий еще не узнал...</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 didn't tell you, but I also trained as a pastor in Berlin, Germany. And in 4 years I learned German. That was a thorny path full of obstacles. It was a struggle against my own conscious realization that “I am Russian, that I can’t do it, I don’t want to learn German, it’s a lot to learn.” I cried into my pillow thinking “I will return to Russia again, I have all my family and friends there, and here everything is so unfamiliar to me, German 25 hours a day”. That was the first impression when I arrived in Germany. And my goal was to learn to speak German as quickly as possible, in 3-4 months. There was nothing else, it was perfectionism, which I set for myself as a goal. And when I came here a year later, I</w:t>
            </w:r>
            <w:r>
              <w:rPr>
                <w:rFonts w:hint="default" w:ascii="Times New Roman" w:hAnsi="Times New Roman" w:cs="Times New Roman"/>
                <w:sz w:val="24"/>
                <w:szCs w:val="24"/>
                <w:highlight w:val="none"/>
              </w:rPr>
              <w:t>’d</w:t>
            </w:r>
            <w:r>
              <w:rPr>
                <w:rFonts w:hint="default" w:ascii="Times New Roman" w:hAnsi="Times New Roman" w:cs="Times New Roman"/>
                <w:sz w:val="24"/>
                <w:szCs w:val="24"/>
                <w:highlight w:val="none"/>
                <w:lang w:val="en-GB"/>
              </w:rPr>
              <w:t xml:space="preserve"> forgotten Russian, but I hadn't learned German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00</w:t>
            </w:r>
            <w:r>
              <w:rPr>
                <w:rFonts w:hint="default" w:ascii="Times New Roman" w:hAnsi="Times New Roman" w:cs="Times New Roman"/>
                <w:sz w:val="24"/>
                <w:szCs w:val="24"/>
                <w:highlight w:val="none"/>
                <w:lang w:val="ru-RU"/>
              </w:rPr>
              <w:t>:25:47 - 00:27:49</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Music</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00:27:52</w:t>
            </w:r>
            <w:r>
              <w:rPr>
                <w:rFonts w:hint="default" w:ascii="Times New Roman" w:hAnsi="Times New Roman"/>
                <w:sz w:val="24"/>
                <w:szCs w:val="24"/>
                <w:highlight w:val="none"/>
                <w:lang w:val="en-US"/>
              </w:rPr>
              <w:t xml:space="preserve"> - 00:27:54</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Спасибо Вам большое за беседу</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Thank you so much for the conversation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00:27:54</w:t>
            </w:r>
            <w:r>
              <w:rPr>
                <w:rFonts w:hint="default" w:ascii="Times New Roman" w:hAnsi="Times New Roman"/>
                <w:sz w:val="24"/>
                <w:szCs w:val="24"/>
                <w:highlight w:val="none"/>
                <w:lang w:val="en-US"/>
              </w:rPr>
              <w:t xml:space="preserve"> - 00:28:17</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Рад всегда каким-то образом помочь Вам в рассказе о прошедшем времени, настоящем, об актуальных вопросах современной жизни. Всем чем смогу, я могу всегда быть Вам помощником.</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xml:space="preserve">- I am always glad to be helpful, telling the stories of the past and present or discussing modern life issues. If I could be of any help to you, I’d be more than happy.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00:28:17</w:t>
            </w:r>
            <w:r>
              <w:rPr>
                <w:rFonts w:hint="default" w:ascii="Times New Roman" w:hAnsi="Times New Roman"/>
                <w:sz w:val="24"/>
                <w:szCs w:val="24"/>
                <w:highlight w:val="none"/>
                <w:lang w:val="en-US"/>
              </w:rPr>
              <w:t xml:space="preserve"> - 00:28:20</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Nikita</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Спасибо большое, тогда ещё увидимся</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I appreciate it, see you then.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l2br w:val="nil"/>
              <w:tr2bl w:val="nil"/>
            </w:tcBorders>
          </w:tcPr>
          <w:p>
            <w:pPr>
              <w:widowControl w:val="0"/>
              <w:jc w:val="both"/>
              <w:rPr>
                <w:rFonts w:hint="default" w:ascii="Times New Roman" w:hAnsi="Times New Roman" w:cs="Times New Roman"/>
                <w:sz w:val="24"/>
                <w:szCs w:val="24"/>
                <w:highlight w:val="none"/>
                <w:lang w:val="en-US"/>
              </w:rPr>
            </w:pPr>
            <w:r>
              <w:rPr>
                <w:rFonts w:hint="default" w:ascii="Times New Roman" w:hAnsi="Times New Roman"/>
                <w:sz w:val="24"/>
                <w:szCs w:val="24"/>
                <w:highlight w:val="none"/>
                <w:lang w:val="en-GB"/>
              </w:rPr>
              <w:t>00:28:20</w:t>
            </w:r>
            <w:r>
              <w:rPr>
                <w:rFonts w:hint="default" w:ascii="Times New Roman" w:hAnsi="Times New Roman"/>
                <w:sz w:val="24"/>
                <w:szCs w:val="24"/>
                <w:highlight w:val="none"/>
                <w:lang w:val="en-US"/>
              </w:rPr>
              <w:t xml:space="preserve"> - 00:28:22</w:t>
            </w:r>
          </w:p>
        </w:tc>
        <w:tc>
          <w:tcPr>
            <w:tcW w:w="207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en-US"/>
              </w:rPr>
              <w:t>Vladimir Rodikov</w:t>
            </w:r>
          </w:p>
        </w:tc>
        <w:tc>
          <w:tcPr>
            <w:tcW w:w="5880" w:type="dxa"/>
            <w:tcBorders>
              <w:tl2br w:val="nil"/>
              <w:tr2bl w:val="nil"/>
            </w:tcBorders>
          </w:tcPr>
          <w:p>
            <w:pPr>
              <w:widowControl w:val="0"/>
              <w:jc w:val="both"/>
              <w:rPr>
                <w:rFonts w:hint="default" w:ascii="Times New Roman" w:hAnsi="Times New Roman" w:cs="Times New Roman"/>
                <w:sz w:val="24"/>
                <w:szCs w:val="24"/>
                <w:highlight w:val="none"/>
                <w:lang w:val="ru-RU"/>
              </w:rPr>
            </w:pPr>
            <w:r>
              <w:rPr>
                <w:rFonts w:hint="default" w:ascii="Times New Roman" w:hAnsi="Times New Roman" w:cs="Times New Roman"/>
                <w:sz w:val="24"/>
                <w:szCs w:val="24"/>
                <w:highlight w:val="none"/>
                <w:lang w:val="ru-RU"/>
              </w:rPr>
              <w:t>- Да, обязательно</w:t>
            </w:r>
          </w:p>
        </w:tc>
        <w:tc>
          <w:tcPr>
            <w:tcW w:w="5672" w:type="dxa"/>
            <w:tcBorders>
              <w:tl2br w:val="nil"/>
              <w:tr2bl w:val="nil"/>
            </w:tcBorders>
          </w:tcPr>
          <w:p>
            <w:pPr>
              <w:widowControl w:val="0"/>
              <w:jc w:val="both"/>
              <w:rPr>
                <w:rFonts w:hint="default" w:ascii="Times New Roman" w:hAnsi="Times New Roman" w:cs="Times New Roman"/>
                <w:sz w:val="24"/>
                <w:szCs w:val="24"/>
                <w:highlight w:val="none"/>
                <w:lang w:val="en-GB"/>
              </w:rPr>
            </w:pPr>
            <w:r>
              <w:rPr>
                <w:rFonts w:hint="default" w:ascii="Times New Roman" w:hAnsi="Times New Roman" w:cs="Times New Roman"/>
                <w:sz w:val="24"/>
                <w:szCs w:val="24"/>
                <w:highlight w:val="none"/>
                <w:lang w:val="en-GB"/>
              </w:rPr>
              <w:t>- Of course.</w:t>
            </w:r>
          </w:p>
        </w:tc>
      </w:tr>
    </w:tbl>
    <w:p>
      <w:pPr>
        <w:rPr>
          <w:rFonts w:hint="default" w:ascii="Times New Roman" w:hAnsi="Times New Roman"/>
          <w:sz w:val="28"/>
          <w:szCs w:val="28"/>
          <w:lang w:val="en-GB"/>
        </w:rPr>
      </w:pPr>
    </w:p>
    <w:p>
      <w:pPr>
        <w:rPr>
          <w:rFonts w:hint="default" w:ascii="Times New Roman" w:hAnsi="Times New Roman"/>
          <w:sz w:val="28"/>
          <w:szCs w:val="28"/>
          <w:lang w:val="en-GB"/>
        </w:rPr>
      </w:pPr>
      <w:bookmarkStart w:id="0" w:name="_GoBack"/>
      <w:bookmarkEnd w:id="0"/>
      <w:r>
        <w:rPr>
          <w:rFonts w:hint="default" w:ascii="Times New Roman" w:hAnsi="Times New Roman"/>
          <w:sz w:val="28"/>
          <w:szCs w:val="28"/>
          <w:lang w:val="en-GB"/>
        </w:rPr>
        <w:t xml:space="preserve">Subtitles </w:t>
      </w:r>
    </w:p>
    <w:p>
      <w:pPr>
        <w:rPr>
          <w:rFonts w:hint="default" w:ascii="Times New Roman" w:hAnsi="Times New Roman"/>
          <w:sz w:val="28"/>
          <w:szCs w:val="28"/>
          <w:lang w:val="en-GB"/>
        </w:rPr>
      </w:pPr>
      <w:r>
        <w:rPr>
          <w:rFonts w:hint="default" w:ascii="Times New Roman" w:hAnsi="Times New Roman"/>
          <w:sz w:val="28"/>
          <w:szCs w:val="28"/>
          <w:lang w:val="en-GB"/>
        </w:rPr>
        <w:t>Translated by Mirsaid Kasymov</w:t>
      </w:r>
    </w:p>
    <w:p>
      <w:pPr>
        <w:rPr>
          <w:rFonts w:hint="default" w:ascii="Times New Roman" w:hAnsi="Times New Roman"/>
          <w:sz w:val="28"/>
          <w:szCs w:val="28"/>
          <w:lang w:val="en-GB"/>
        </w:rPr>
      </w:pPr>
      <w:r>
        <w:rPr>
          <w:rFonts w:hint="default" w:ascii="Times New Roman" w:hAnsi="Times New Roman"/>
          <w:sz w:val="28"/>
          <w:szCs w:val="28"/>
          <w:lang w:val="en-GB"/>
        </w:rPr>
        <w:t>Edited by Maxim Tche</w:t>
      </w:r>
    </w:p>
    <w:p>
      <w:pPr>
        <w:rPr>
          <w:rFonts w:ascii="Times New Roman" w:hAnsi="Times New Roman" w:cs="Times New Roman"/>
          <w:sz w:val="28"/>
          <w:szCs w:val="28"/>
          <w:lang w:val="en-GB"/>
        </w:rPr>
      </w:pPr>
      <w:r>
        <w:rPr>
          <w:rFonts w:hint="default" w:ascii="Times New Roman" w:hAnsi="Times New Roman"/>
          <w:sz w:val="28"/>
          <w:szCs w:val="28"/>
          <w:lang w:val="en-GB"/>
        </w:rPr>
        <w:t>Added by Konstantin Kozhevnikov</w:t>
      </w:r>
    </w:p>
    <w:sectPr>
      <w:pgSz w:w="16838" w:h="11906" w:orient="landscape"/>
      <w:pgMar w:top="567" w:right="567" w:bottom="567" w:left="567"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Lombardina Initial One"/>
    <w:panose1 w:val="00000000000000000000"/>
    <w:charset w:val="00"/>
    <w:family w:val="auto"/>
    <w:pitch w:val="default"/>
    <w:sig w:usb0="00000000" w:usb1="00000000" w:usb2="00000000" w:usb3="00000000" w:csb0="00000000" w:csb1="00000000"/>
  </w:font>
  <w:font w:name="Lombardina Initial One">
    <w:panose1 w:val="02000400000000000000"/>
    <w:charset w:val="00"/>
    <w:family w:val="auto"/>
    <w:pitch w:val="default"/>
    <w:sig w:usb0="80000201" w:usb1="10002048" w:usb2="00000000" w:usb3="00000000" w:csb0="00000005" w:csb1="00000000"/>
  </w:font>
  <w:font w:name="Helvetica">
    <w:altName w:val="Arial"/>
    <w:panose1 w:val="00000000000000000000"/>
    <w:charset w:val="00"/>
    <w:family w:val="auto"/>
    <w:pitch w:val="default"/>
    <w:sig w:usb0="00000000" w:usb1="00000000" w:usb2="00000000" w:usb3="00000000" w:csb0="00000001" w:csb1="00000000"/>
  </w:font>
  <w:font w:name="Symbol">
    <w:panose1 w:val="05050102010706020507"/>
    <w:charset w:val="02"/>
    <w:family w:val="auto"/>
    <w:pitch w:val="default"/>
    <w:sig w:usb0="00000000" w:usb1="00000000" w:usb2="00000000" w:usb3="00000000" w:csb0="80000000" w:csb1="00000000"/>
  </w:font>
  <w:font w:name="Deutsch Gothic">
    <w:panose1 w:val="020B0603050302020204"/>
    <w:charset w:val="00"/>
    <w:family w:val="auto"/>
    <w:pitch w:val="default"/>
    <w:sig w:usb0="00000201" w:usb1="00000000" w:usb2="00000000" w:usb3="00000000" w:csb0="00000005" w:csb1="00000000"/>
  </w:font>
  <w:font w:name="FK Aardvark Cafe.kz">
    <w:panose1 w:val="020B0500000000000000"/>
    <w:charset w:val="00"/>
    <w:family w:val="auto"/>
    <w:pitch w:val="default"/>
    <w:sig w:usb0="80000227" w:usb1="00000000" w:usb2="00000000" w:usb3="00000000" w:csb0="00000005" w:csb1="00000000"/>
  </w:font>
  <w:font w:name="PlainGermanica">
    <w:panose1 w:val="02000000000000000000"/>
    <w:charset w:val="00"/>
    <w:family w:val="auto"/>
    <w:pitch w:val="default"/>
    <w:sig w:usb0="00000001" w:usb1="00000000" w:usb2="00000000" w:usb3="00000000" w:csb0="00000001" w:csb1="00000000"/>
  </w:font>
  <w:font w:name="Hermann-GotischC">
    <w:panose1 w:val="02000000000000000000"/>
    <w:charset w:val="00"/>
    <w:family w:val="auto"/>
    <w:pitch w:val="default"/>
    <w:sig w:usb0="80000201" w:usb1="00000000" w:usb2="00000000" w:usb3="00000000" w:csb0="00000005" w:csb1="00000000"/>
  </w:font>
  <w:font w:name="Airfool">
    <w:panose1 w:val="02000500000000000000"/>
    <w:charset w:val="00"/>
    <w:family w:val="auto"/>
    <w:pitch w:val="default"/>
    <w:sig w:usb0="800002A7" w:usb1="5000004A" w:usb2="00000000" w:usb3="00000000" w:csb0="20000001" w:csb1="00000000"/>
  </w:font>
  <w:font w:name="Arial Black">
    <w:panose1 w:val="020B0A04020102020204"/>
    <w:charset w:val="00"/>
    <w:family w:val="auto"/>
    <w:pitch w:val="default"/>
    <w:sig w:usb0="A00002AF" w:usb1="400078FB" w:usb2="00000000" w:usb3="00000000" w:csb0="6000009F" w:csb1="DFD70000"/>
  </w:font>
  <w:font w:name="Arial CA.kz">
    <w:panose1 w:val="020B0604020102020204"/>
    <w:charset w:val="00"/>
    <w:family w:val="auto"/>
    <w:pitch w:val="default"/>
    <w:sig w:usb0="0000020F" w:usb1="00000000" w:usb2="00000000" w:usb3="00000000" w:csb0="00000005" w:csb1="02000000"/>
  </w:font>
  <w:font w:name="Bahnschrift">
    <w:panose1 w:val="020B0502040204020203"/>
    <w:charset w:val="00"/>
    <w:family w:val="auto"/>
    <w:pitch w:val="default"/>
    <w:sig w:usb0="A00002C7" w:usb1="00000002" w:usb2="00000000" w:usb3="00000000" w:csb0="2000019F" w:csb1="00000000"/>
  </w:font>
  <w:font w:name="Montserrat">
    <w:panose1 w:val="00000500000000000000"/>
    <w:charset w:val="00"/>
    <w:family w:val="auto"/>
    <w:pitch w:val="default"/>
    <w:sig w:usb0="2000020F" w:usb1="00000003" w:usb2="00000000" w:usb3="00000000" w:csb0="2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DA688C"/>
    <w:rsid w:val="0005600D"/>
    <w:rsid w:val="0006047C"/>
    <w:rsid w:val="00086A01"/>
    <w:rsid w:val="000C3319"/>
    <w:rsid w:val="000F7C97"/>
    <w:rsid w:val="00135B10"/>
    <w:rsid w:val="00151EC6"/>
    <w:rsid w:val="00246B88"/>
    <w:rsid w:val="00280718"/>
    <w:rsid w:val="00285C90"/>
    <w:rsid w:val="002E69FC"/>
    <w:rsid w:val="003B04F0"/>
    <w:rsid w:val="003D6B05"/>
    <w:rsid w:val="00403B3B"/>
    <w:rsid w:val="00435B0E"/>
    <w:rsid w:val="004744C2"/>
    <w:rsid w:val="004B3E69"/>
    <w:rsid w:val="004F3783"/>
    <w:rsid w:val="00506B85"/>
    <w:rsid w:val="005402CF"/>
    <w:rsid w:val="00544DDE"/>
    <w:rsid w:val="005B4E6F"/>
    <w:rsid w:val="005E5550"/>
    <w:rsid w:val="00643C3E"/>
    <w:rsid w:val="0065141D"/>
    <w:rsid w:val="00671533"/>
    <w:rsid w:val="00696D10"/>
    <w:rsid w:val="006D7F41"/>
    <w:rsid w:val="006F49A8"/>
    <w:rsid w:val="00767B3E"/>
    <w:rsid w:val="007701F9"/>
    <w:rsid w:val="00775752"/>
    <w:rsid w:val="008132EA"/>
    <w:rsid w:val="00826861"/>
    <w:rsid w:val="00832383"/>
    <w:rsid w:val="00836205"/>
    <w:rsid w:val="00875BC3"/>
    <w:rsid w:val="008C43DF"/>
    <w:rsid w:val="008C73C4"/>
    <w:rsid w:val="0093024E"/>
    <w:rsid w:val="0093793E"/>
    <w:rsid w:val="009507D9"/>
    <w:rsid w:val="009A6FB5"/>
    <w:rsid w:val="009A7199"/>
    <w:rsid w:val="00A70E5D"/>
    <w:rsid w:val="00AC04B3"/>
    <w:rsid w:val="00AE0491"/>
    <w:rsid w:val="00B4696E"/>
    <w:rsid w:val="00BC685A"/>
    <w:rsid w:val="00C117C6"/>
    <w:rsid w:val="00C54853"/>
    <w:rsid w:val="00CC2BEF"/>
    <w:rsid w:val="00CC5FB0"/>
    <w:rsid w:val="00CE16D6"/>
    <w:rsid w:val="00CF6DDF"/>
    <w:rsid w:val="00D36FEE"/>
    <w:rsid w:val="00D74849"/>
    <w:rsid w:val="00DE6279"/>
    <w:rsid w:val="00E23CE8"/>
    <w:rsid w:val="00E629C6"/>
    <w:rsid w:val="00E8731D"/>
    <w:rsid w:val="00EA761E"/>
    <w:rsid w:val="00EB04DC"/>
    <w:rsid w:val="00EE5E82"/>
    <w:rsid w:val="00F027BB"/>
    <w:rsid w:val="00F20185"/>
    <w:rsid w:val="00F53A4B"/>
    <w:rsid w:val="00F82F9E"/>
    <w:rsid w:val="0DC75174"/>
    <w:rsid w:val="3580667B"/>
    <w:rsid w:val="3BBF6693"/>
    <w:rsid w:val="5928469F"/>
    <w:rsid w:val="67170CAC"/>
    <w:rsid w:val="76DA68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iPriority="99" w:semiHidden="0" w:name="List Paragraph"/>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3714</Words>
  <Characters>21176</Characters>
  <Lines>176</Lines>
  <Paragraphs>49</Paragraphs>
  <TotalTime>2</TotalTime>
  <ScaleCrop>false</ScaleCrop>
  <LinksUpToDate>false</LinksUpToDate>
  <CharactersWithSpaces>24841</CharactersWithSpaces>
  <Application>WPS Office_11.2.0.11388_F1E327BC-269C-435d-A152-05C5408002CA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2022-06-29T16:03:00Z</dcterms:created>
  <dc:creator>zaroz</dc:creator>
  <cp:lastModifiedBy>Никита Заражевс�</cp:lastModifiedBy>
  <dcterms:modified xsi:type="dcterms:W3CDTF">2023-03-22T12:43:36Z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1049-11.2.0.11388</vt:lpwstr>
  </property>
  <property fmtid="{D5CDD505-2E9C-101B-9397-08002B2CF9AE}" pid="3" name="ICV">
    <vt:lpwstr>38EEDBED02D145539ABC5B1746BB8E15</vt:lpwstr>
  </property>
</Properties>
</file>